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810"/>
        <w:gridCol w:w="1800"/>
        <w:gridCol w:w="90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F05EF">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4B234F">
        <w:trPr>
          <w:cantSplit/>
        </w:trPr>
        <w:tc>
          <w:tcPr>
            <w:tcW w:w="2518" w:type="dxa"/>
          </w:tcPr>
          <w:p w:rsidR="004B234F" w:rsidRDefault="004B234F" w:rsidP="004B234F">
            <w:pPr>
              <w:rPr>
                <w:rFonts w:ascii="Arial" w:hAnsi="Arial"/>
                <w:b/>
                <w:lang w:val="en-GB"/>
              </w:rPr>
            </w:pPr>
            <w:r>
              <w:rPr>
                <w:rFonts w:ascii="Arial" w:hAnsi="Arial"/>
                <w:b/>
                <w:lang w:val="en-GB"/>
              </w:rPr>
              <w:t>COURSE TITLE:</w:t>
            </w:r>
          </w:p>
          <w:p w:rsidR="004B234F" w:rsidRDefault="004B234F" w:rsidP="004B234F">
            <w:pPr>
              <w:rPr>
                <w:rFonts w:ascii="Arial" w:hAnsi="Arial"/>
                <w:b/>
              </w:rPr>
            </w:pPr>
          </w:p>
        </w:tc>
        <w:tc>
          <w:tcPr>
            <w:tcW w:w="6338" w:type="dxa"/>
            <w:gridSpan w:val="5"/>
          </w:tcPr>
          <w:p w:rsidR="004B234F" w:rsidRDefault="004B234F" w:rsidP="00424D46">
            <w:pPr>
              <w:rPr>
                <w:rFonts w:ascii="Arial" w:hAnsi="Arial"/>
              </w:rPr>
            </w:pPr>
            <w:r>
              <w:rPr>
                <w:rFonts w:ascii="Arial" w:hAnsi="Arial"/>
              </w:rPr>
              <w:t xml:space="preserve">LBS Level </w:t>
            </w:r>
            <w:r w:rsidR="0039193B">
              <w:rPr>
                <w:rFonts w:ascii="Arial" w:hAnsi="Arial"/>
              </w:rPr>
              <w:t>5</w:t>
            </w:r>
            <w:r>
              <w:rPr>
                <w:rFonts w:ascii="Arial" w:hAnsi="Arial"/>
              </w:rPr>
              <w:t xml:space="preserve"> English</w:t>
            </w:r>
          </w:p>
        </w:tc>
      </w:tr>
      <w:tr w:rsidR="004B234F" w:rsidTr="00424D46">
        <w:tc>
          <w:tcPr>
            <w:tcW w:w="2518" w:type="dxa"/>
          </w:tcPr>
          <w:p w:rsidR="004B234F" w:rsidRDefault="004B234F" w:rsidP="004B234F">
            <w:pPr>
              <w:rPr>
                <w:rFonts w:ascii="Arial" w:hAnsi="Arial"/>
                <w:b/>
                <w:lang w:val="en-GB"/>
              </w:rPr>
            </w:pPr>
            <w:r>
              <w:rPr>
                <w:rFonts w:ascii="Arial" w:hAnsi="Arial"/>
                <w:b/>
                <w:lang w:val="en-GB"/>
              </w:rPr>
              <w:t>CODE NO. :</w:t>
            </w:r>
          </w:p>
          <w:p w:rsidR="004B234F" w:rsidRDefault="004B234F" w:rsidP="004B234F">
            <w:pPr>
              <w:rPr>
                <w:rFonts w:ascii="Arial" w:hAnsi="Arial"/>
                <w:b/>
              </w:rPr>
            </w:pPr>
          </w:p>
        </w:tc>
        <w:tc>
          <w:tcPr>
            <w:tcW w:w="2270" w:type="dxa"/>
            <w:gridSpan w:val="2"/>
          </w:tcPr>
          <w:p w:rsidR="004B234F" w:rsidRDefault="004B234F" w:rsidP="00424D46">
            <w:pPr>
              <w:rPr>
                <w:rFonts w:ascii="Arial" w:hAnsi="Arial"/>
              </w:rPr>
            </w:pPr>
            <w:r>
              <w:rPr>
                <w:rFonts w:ascii="Arial" w:hAnsi="Arial"/>
              </w:rPr>
              <w:t>ENG04</w:t>
            </w:r>
            <w:r w:rsidR="0039193B">
              <w:rPr>
                <w:rFonts w:ascii="Arial" w:hAnsi="Arial"/>
              </w:rPr>
              <w:t>5</w:t>
            </w:r>
          </w:p>
        </w:tc>
        <w:tc>
          <w:tcPr>
            <w:tcW w:w="1800" w:type="dxa"/>
          </w:tcPr>
          <w:p w:rsidR="004B234F" w:rsidRDefault="00424D46" w:rsidP="004B234F">
            <w:pPr>
              <w:rPr>
                <w:rFonts w:ascii="Arial" w:hAnsi="Arial"/>
                <w:b/>
                <w:lang w:val="en-GB"/>
              </w:rPr>
            </w:pPr>
            <w:r>
              <w:rPr>
                <w:rFonts w:ascii="Arial" w:hAnsi="Arial"/>
                <w:b/>
                <w:lang w:val="en-GB"/>
              </w:rPr>
              <w:t>SEMESTER</w:t>
            </w:r>
            <w:r w:rsidR="004B234F">
              <w:rPr>
                <w:rFonts w:ascii="Arial" w:hAnsi="Arial"/>
                <w:b/>
                <w:lang w:val="en-GB"/>
              </w:rPr>
              <w:t xml:space="preserve"> :</w:t>
            </w:r>
          </w:p>
          <w:p w:rsidR="004B234F" w:rsidRDefault="004B234F" w:rsidP="004B234F">
            <w:pPr>
              <w:rPr>
                <w:rFonts w:ascii="Arial" w:hAnsi="Arial"/>
                <w:b/>
              </w:rPr>
            </w:pPr>
          </w:p>
        </w:tc>
        <w:tc>
          <w:tcPr>
            <w:tcW w:w="2268" w:type="dxa"/>
            <w:gridSpan w:val="2"/>
          </w:tcPr>
          <w:p w:rsidR="00424D46" w:rsidRDefault="00424D46" w:rsidP="00424D46">
            <w:pPr>
              <w:rPr>
                <w:rFonts w:ascii="Arial" w:hAnsi="Arial"/>
              </w:rPr>
            </w:pPr>
            <w:r>
              <w:rPr>
                <w:rFonts w:ascii="Arial" w:hAnsi="Arial"/>
              </w:rPr>
              <w:t>Various/</w:t>
            </w:r>
          </w:p>
          <w:p w:rsidR="004B234F" w:rsidRDefault="00424D46" w:rsidP="00424D46">
            <w:pPr>
              <w:rPr>
                <w:rFonts w:ascii="Arial" w:hAnsi="Arial"/>
              </w:rPr>
            </w:pPr>
            <w:r>
              <w:rPr>
                <w:rFonts w:ascii="Arial" w:hAnsi="Arial"/>
              </w:rPr>
              <w:t>continuous intake</w:t>
            </w:r>
          </w:p>
        </w:tc>
      </w:tr>
      <w:tr w:rsidR="004B234F">
        <w:trPr>
          <w:cantSplit/>
        </w:trPr>
        <w:tc>
          <w:tcPr>
            <w:tcW w:w="2518" w:type="dxa"/>
          </w:tcPr>
          <w:p w:rsidR="004B234F" w:rsidRDefault="004B234F" w:rsidP="004B234F">
            <w:pPr>
              <w:rPr>
                <w:rFonts w:ascii="Arial" w:hAnsi="Arial"/>
                <w:b/>
                <w:lang w:val="en-GB"/>
              </w:rPr>
            </w:pPr>
            <w:r>
              <w:rPr>
                <w:rFonts w:ascii="Arial" w:hAnsi="Arial"/>
                <w:b/>
                <w:lang w:val="en-GB"/>
              </w:rPr>
              <w:t>PROGRAM:</w:t>
            </w:r>
          </w:p>
          <w:p w:rsidR="004B234F" w:rsidRDefault="004B234F" w:rsidP="004B234F">
            <w:pPr>
              <w:rPr>
                <w:rFonts w:ascii="Arial" w:hAnsi="Arial"/>
              </w:rPr>
            </w:pPr>
          </w:p>
        </w:tc>
        <w:tc>
          <w:tcPr>
            <w:tcW w:w="6338" w:type="dxa"/>
            <w:gridSpan w:val="5"/>
          </w:tcPr>
          <w:p w:rsidR="004B234F" w:rsidRDefault="004B234F" w:rsidP="004B234F">
            <w:pPr>
              <w:rPr>
                <w:rFonts w:ascii="Arial" w:hAnsi="Arial"/>
              </w:rPr>
            </w:pPr>
            <w:r>
              <w:rPr>
                <w:rFonts w:ascii="Arial" w:hAnsi="Arial"/>
              </w:rPr>
              <w:t>Academic Upgrading</w:t>
            </w:r>
          </w:p>
        </w:tc>
      </w:tr>
      <w:tr w:rsidR="004B234F">
        <w:trPr>
          <w:cantSplit/>
        </w:trPr>
        <w:tc>
          <w:tcPr>
            <w:tcW w:w="2518" w:type="dxa"/>
          </w:tcPr>
          <w:p w:rsidR="004B234F" w:rsidRDefault="004B234F" w:rsidP="004B234F">
            <w:pPr>
              <w:rPr>
                <w:rFonts w:ascii="Arial" w:hAnsi="Arial"/>
                <w:b/>
                <w:lang w:val="en-GB"/>
              </w:rPr>
            </w:pPr>
            <w:r>
              <w:rPr>
                <w:rFonts w:ascii="Arial" w:hAnsi="Arial"/>
                <w:b/>
                <w:lang w:val="en-GB"/>
              </w:rPr>
              <w:t>AUTHOR:</w:t>
            </w:r>
          </w:p>
          <w:p w:rsidR="004B234F" w:rsidRDefault="004B234F" w:rsidP="004B234F">
            <w:pPr>
              <w:rPr>
                <w:rFonts w:ascii="Arial" w:hAnsi="Arial"/>
              </w:rPr>
            </w:pPr>
          </w:p>
        </w:tc>
        <w:tc>
          <w:tcPr>
            <w:tcW w:w="6338" w:type="dxa"/>
            <w:gridSpan w:val="5"/>
          </w:tcPr>
          <w:p w:rsidR="004B234F" w:rsidRDefault="004B234F" w:rsidP="004B234F">
            <w:pPr>
              <w:rPr>
                <w:rFonts w:ascii="Arial" w:hAnsi="Arial"/>
              </w:rPr>
            </w:pPr>
            <w:smartTag w:uri="urn:schemas-microsoft-com:office:smarttags" w:element="PersonName">
              <w:smartTag w:uri="urn:schemas:contacts" w:element="GivenName">
                <w:r>
                  <w:rPr>
                    <w:rFonts w:ascii="Arial" w:hAnsi="Arial"/>
                  </w:rPr>
                  <w:t>Heather</w:t>
                </w:r>
              </w:smartTag>
              <w:r>
                <w:rPr>
                  <w:rFonts w:ascii="Arial" w:hAnsi="Arial"/>
                </w:rPr>
                <w:t xml:space="preserve"> </w:t>
              </w:r>
              <w:smartTag w:uri="urn:schemas:contacts" w:element="Sn">
                <w:r>
                  <w:rPr>
                    <w:rFonts w:ascii="Arial" w:hAnsi="Arial"/>
                  </w:rPr>
                  <w:t>Ferguson</w:t>
                </w:r>
              </w:smartTag>
            </w:smartTag>
          </w:p>
        </w:tc>
      </w:tr>
      <w:tr w:rsidR="00D1300B" w:rsidTr="003D6B3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6B32" w:rsidP="003D6B32">
            <w:pPr>
              <w:rPr>
                <w:rFonts w:ascii="Arial" w:hAnsi="Arial"/>
              </w:rPr>
            </w:pPr>
            <w:r>
              <w:rPr>
                <w:rFonts w:ascii="Arial" w:hAnsi="Arial"/>
              </w:rPr>
              <w:t xml:space="preserve">Jan 2010 </w:t>
            </w:r>
          </w:p>
        </w:tc>
        <w:tc>
          <w:tcPr>
            <w:tcW w:w="3510" w:type="dxa"/>
            <w:gridSpan w:val="3"/>
          </w:tcPr>
          <w:p w:rsidR="00D1300B" w:rsidRDefault="00D1300B">
            <w:pPr>
              <w:rPr>
                <w:rFonts w:ascii="Arial" w:hAnsi="Arial"/>
              </w:rPr>
            </w:pPr>
            <w:r>
              <w:rPr>
                <w:rFonts w:ascii="Arial" w:hAnsi="Arial"/>
                <w:b/>
                <w:lang w:val="en-GB"/>
              </w:rPr>
              <w:t>PREVIOUS OUTLINE DATED:</w:t>
            </w:r>
          </w:p>
        </w:tc>
        <w:tc>
          <w:tcPr>
            <w:tcW w:w="1368" w:type="dxa"/>
          </w:tcPr>
          <w:p w:rsidR="00D1300B" w:rsidRDefault="003D6B32">
            <w:pPr>
              <w:rPr>
                <w:rFonts w:ascii="Arial" w:hAnsi="Arial"/>
              </w:rPr>
            </w:pPr>
            <w:r>
              <w:rPr>
                <w:rFonts w:ascii="Arial" w:hAnsi="Arial"/>
              </w:rPr>
              <w:t>May 2009</w:t>
            </w:r>
          </w:p>
        </w:tc>
      </w:tr>
      <w:tr w:rsidR="00D1300B" w:rsidTr="003D6B32">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4"/>
          </w:tcPr>
          <w:p w:rsidR="00D1300B" w:rsidRDefault="00D1300B">
            <w:pPr>
              <w:jc w:val="center"/>
              <w:rPr>
                <w:rFonts w:ascii="Arial" w:hAnsi="Arial"/>
              </w:rPr>
            </w:pPr>
          </w:p>
        </w:tc>
        <w:tc>
          <w:tcPr>
            <w:tcW w:w="1368" w:type="dxa"/>
          </w:tcPr>
          <w:p w:rsidR="00D1300B" w:rsidRDefault="00D1300B">
            <w:pPr>
              <w:rPr>
                <w:rFonts w:ascii="Arial" w:hAnsi="Arial"/>
              </w:rPr>
            </w:pPr>
          </w:p>
        </w:tc>
      </w:tr>
      <w:tr w:rsidR="00D1300B" w:rsidTr="003D6B32">
        <w:trPr>
          <w:cantSplit/>
        </w:trPr>
        <w:tc>
          <w:tcPr>
            <w:tcW w:w="2518" w:type="dxa"/>
          </w:tcPr>
          <w:p w:rsidR="00D1300B" w:rsidRDefault="00D1300B">
            <w:pPr>
              <w:rPr>
                <w:rFonts w:ascii="Arial" w:hAnsi="Arial"/>
              </w:rPr>
            </w:pPr>
          </w:p>
        </w:tc>
        <w:tc>
          <w:tcPr>
            <w:tcW w:w="497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6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No post-secondary credit</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9193B">
            <w:pPr>
              <w:rPr>
                <w:rFonts w:ascii="Arial" w:hAnsi="Arial"/>
              </w:rPr>
            </w:pPr>
            <w:r>
              <w:rPr>
                <w:rFonts w:ascii="Arial" w:hAnsi="Arial"/>
              </w:rPr>
              <w:t>ENG044</w:t>
            </w:r>
            <w:r w:rsidR="00424D46">
              <w:rPr>
                <w:rFonts w:ascii="Arial" w:hAnsi="Arial"/>
              </w:rPr>
              <w:t>, or a</w:t>
            </w:r>
            <w:r w:rsidR="003D6B32">
              <w:rPr>
                <w:rFonts w:ascii="Arial" w:hAnsi="Arial"/>
              </w:rPr>
              <w:t>ppropriate score on English placement test</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5 hours in-class, self-directed</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D6B32">
            <w:pPr>
              <w:pStyle w:val="Heading2"/>
              <w:tabs>
                <w:tab w:val="center" w:pos="4560"/>
              </w:tabs>
              <w:rPr>
                <w:rFonts w:ascii="Arial" w:hAnsi="Arial"/>
                <w:b w:val="0"/>
              </w:rPr>
            </w:pPr>
            <w:r>
              <w:rPr>
                <w:rFonts w:ascii="Arial" w:hAnsi="Arial"/>
                <w:b w:val="0"/>
                <w:i/>
              </w:rPr>
              <w:t xml:space="preserve">For additional information, please contact </w:t>
            </w:r>
            <w:r w:rsidR="003D6B32">
              <w:rPr>
                <w:rFonts w:ascii="Arial" w:hAnsi="Arial"/>
                <w:b w:val="0"/>
                <w:i/>
              </w:rPr>
              <w:t>Rick Wing</w:t>
            </w:r>
            <w:r w:rsidR="003D0B70">
              <w:rPr>
                <w:rFonts w:ascii="Arial" w:hAnsi="Arial"/>
                <w:b w:val="0"/>
                <w:i/>
              </w:rPr>
              <w:t xml:space="preserve">, </w:t>
            </w:r>
            <w:r w:rsidR="003D6B32">
              <w:rPr>
                <w:rFonts w:ascii="Arial" w:hAnsi="Arial"/>
                <w:b w:val="0"/>
                <w:i/>
              </w:rPr>
              <w:t>Dean</w:t>
            </w:r>
          </w:p>
        </w:tc>
      </w:tr>
      <w:tr w:rsidR="00D1300B">
        <w:trPr>
          <w:cantSplit/>
        </w:trPr>
        <w:tc>
          <w:tcPr>
            <w:tcW w:w="8856" w:type="dxa"/>
            <w:gridSpan w:val="6"/>
          </w:tcPr>
          <w:p w:rsidR="00D1300B" w:rsidRDefault="003D6B32">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Continuing Education</w:t>
                </w:r>
              </w:smartTag>
            </w:smartTag>
            <w:r>
              <w:rPr>
                <w:rFonts w:ascii="Arial" w:hAnsi="Arial"/>
                <w:i/>
                <w:lang w:val="en-GB"/>
              </w:rPr>
              <w:t>, Hospitality, and Access Programs</w:t>
            </w:r>
          </w:p>
        </w:tc>
      </w:tr>
      <w:tr w:rsidR="00D1300B">
        <w:trPr>
          <w:cantSplit/>
        </w:trPr>
        <w:tc>
          <w:tcPr>
            <w:tcW w:w="8856" w:type="dxa"/>
            <w:gridSpan w:val="6"/>
          </w:tcPr>
          <w:p w:rsidR="00D1300B" w:rsidRDefault="00D1300B" w:rsidP="003D6B32">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6B32">
              <w:rPr>
                <w:rFonts w:ascii="Arial" w:hAnsi="Arial"/>
                <w:i/>
                <w:lang w:val="en-GB"/>
              </w:rPr>
              <w:t xml:space="preserve"> 2405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D6B32" w:rsidRDefault="0039193B">
            <w:pPr>
              <w:rPr>
                <w:rFonts w:ascii="Arial" w:hAnsi="Arial"/>
              </w:rPr>
            </w:pPr>
            <w:r w:rsidRPr="00930B23">
              <w:rPr>
                <w:rFonts w:ascii="Arial" w:hAnsi="Arial"/>
              </w:rPr>
              <w:t>This course develops communication skills in reading, vocabulary development and writing.  Contextual paragraph writing is introduced.  It also reinforces and further develops communication skills in reading comprehension, spelling and grammatical principles.  In this course, the principles of writing are taught through the writing process (drafting and revision).</w:t>
            </w:r>
            <w:r>
              <w:rPr>
                <w:rFonts w:ascii="Arial" w:hAnsi="Arial"/>
              </w:rPr>
              <w:t xml:space="preserve"> Résumé and cover letter writing are also addressed. </w:t>
            </w:r>
            <w:r w:rsidRPr="00EF7A98">
              <w:rPr>
                <w:rFonts w:ascii="Arial" w:hAnsi="Arial"/>
              </w:rPr>
              <w:t xml:space="preserve">This course will help students to develop the fundamental communication skills required </w:t>
            </w:r>
            <w:r>
              <w:rPr>
                <w:rFonts w:ascii="Arial" w:hAnsi="Arial"/>
              </w:rPr>
              <w:t xml:space="preserve">for entrance into the ACE Communications (grade 12 equivalency) Academic Upgrading program.  </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39193B">
        <w:tc>
          <w:tcPr>
            <w:tcW w:w="675" w:type="dxa"/>
          </w:tcPr>
          <w:p w:rsidR="0039193B" w:rsidRDefault="0039193B">
            <w:pPr>
              <w:rPr>
                <w:rFonts w:ascii="Arial" w:hAnsi="Arial"/>
              </w:rPr>
            </w:pPr>
          </w:p>
        </w:tc>
        <w:tc>
          <w:tcPr>
            <w:tcW w:w="567" w:type="dxa"/>
          </w:tcPr>
          <w:p w:rsidR="0039193B" w:rsidRDefault="0039193B" w:rsidP="00B47297">
            <w:pPr>
              <w:rPr>
                <w:rFonts w:ascii="Arial" w:hAnsi="Arial"/>
              </w:rPr>
            </w:pPr>
            <w:r>
              <w:rPr>
                <w:rFonts w:ascii="Arial" w:hAnsi="Arial"/>
              </w:rPr>
              <w:t>1.</w:t>
            </w:r>
          </w:p>
        </w:tc>
        <w:tc>
          <w:tcPr>
            <w:tcW w:w="7614" w:type="dxa"/>
          </w:tcPr>
          <w:p w:rsidR="0039193B" w:rsidRDefault="0039193B" w:rsidP="00B47297">
            <w:pPr>
              <w:rPr>
                <w:rFonts w:ascii="Arial" w:hAnsi="Arial"/>
              </w:rPr>
            </w:pPr>
            <w:r>
              <w:rPr>
                <w:rFonts w:ascii="Arial" w:hAnsi="Arial"/>
              </w:rPr>
              <w:t>Read with understanding for various purposes: analyze, synthesize, make reasoned judgments, and draw conclusions about ideas, information, including the writer’s perspective and bias, and the use and impact of stylistic devices in texts that are complex in form, content, and style.  To do this, the reader uses a wide variety of appropriate and efficient strategies, including a deeper application of personal experiences and knowledge and a familiarity with complex forms and conventions, including stylistic elements.</w:t>
            </w:r>
          </w:p>
          <w:p w:rsidR="0039193B" w:rsidRDefault="0039193B" w:rsidP="00B47297">
            <w:pPr>
              <w:rPr>
                <w:rFonts w:ascii="Arial" w:hAnsi="Arial"/>
              </w:rPr>
            </w:pPr>
          </w:p>
        </w:tc>
      </w:tr>
      <w:tr w:rsidR="0039193B">
        <w:tc>
          <w:tcPr>
            <w:tcW w:w="675" w:type="dxa"/>
          </w:tcPr>
          <w:p w:rsidR="0039193B" w:rsidRDefault="0039193B">
            <w:pPr>
              <w:rPr>
                <w:rFonts w:ascii="Arial" w:hAnsi="Arial"/>
              </w:rPr>
            </w:pPr>
          </w:p>
        </w:tc>
        <w:tc>
          <w:tcPr>
            <w:tcW w:w="567" w:type="dxa"/>
          </w:tcPr>
          <w:p w:rsidR="0039193B" w:rsidRDefault="0039193B" w:rsidP="00B47297">
            <w:pPr>
              <w:rPr>
                <w:rFonts w:ascii="Arial" w:hAnsi="Arial"/>
              </w:rPr>
            </w:pPr>
          </w:p>
        </w:tc>
        <w:tc>
          <w:tcPr>
            <w:tcW w:w="7614" w:type="dxa"/>
          </w:tcPr>
          <w:p w:rsidR="0039193B" w:rsidRDefault="0039193B" w:rsidP="00B47297">
            <w:pPr>
              <w:rPr>
                <w:rFonts w:ascii="Arial" w:hAnsi="Arial"/>
                <w:u w:val="single"/>
              </w:rPr>
            </w:pPr>
            <w:r>
              <w:rPr>
                <w:rFonts w:ascii="Arial" w:hAnsi="Arial"/>
                <w:u w:val="single"/>
              </w:rPr>
              <w:t>Potential Elements of the Performance:</w:t>
            </w:r>
          </w:p>
          <w:p w:rsidR="0039193B" w:rsidRDefault="0039193B" w:rsidP="0039193B">
            <w:pPr>
              <w:numPr>
                <w:ilvl w:val="0"/>
                <w:numId w:val="18"/>
              </w:numPr>
              <w:rPr>
                <w:rFonts w:ascii="Arial" w:hAnsi="Arial"/>
              </w:rPr>
            </w:pPr>
            <w:r>
              <w:rPr>
                <w:rFonts w:ascii="Arial" w:hAnsi="Arial"/>
              </w:rPr>
              <w:t xml:space="preserve">Use a wide variety of complex strategies (work origins, derivations, </w:t>
            </w:r>
            <w:proofErr w:type="gramStart"/>
            <w:r>
              <w:rPr>
                <w:rFonts w:ascii="Arial" w:hAnsi="Arial"/>
              </w:rPr>
              <w:t>analysis</w:t>
            </w:r>
            <w:proofErr w:type="gramEnd"/>
            <w:r>
              <w:rPr>
                <w:rFonts w:ascii="Arial" w:hAnsi="Arial"/>
              </w:rPr>
              <w:t>) to decode new vocabulary independently.</w:t>
            </w:r>
          </w:p>
          <w:p w:rsidR="0039193B" w:rsidRDefault="0039193B" w:rsidP="0039193B">
            <w:pPr>
              <w:numPr>
                <w:ilvl w:val="0"/>
                <w:numId w:val="18"/>
              </w:numPr>
              <w:rPr>
                <w:rFonts w:ascii="Arial" w:hAnsi="Arial"/>
              </w:rPr>
            </w:pPr>
            <w:r>
              <w:rPr>
                <w:rFonts w:ascii="Arial" w:hAnsi="Arial"/>
              </w:rPr>
              <w:t>Draw more deeply on personal experiences and on a much wider variety of reading experiences to gather meaning from the text.</w:t>
            </w:r>
          </w:p>
          <w:p w:rsidR="0039193B" w:rsidRDefault="0039193B" w:rsidP="0039193B">
            <w:pPr>
              <w:numPr>
                <w:ilvl w:val="0"/>
                <w:numId w:val="18"/>
              </w:numPr>
              <w:rPr>
                <w:rFonts w:ascii="Arial" w:hAnsi="Arial"/>
              </w:rPr>
            </w:pPr>
            <w:r>
              <w:rPr>
                <w:rFonts w:ascii="Arial" w:hAnsi="Arial"/>
              </w:rPr>
              <w:t>Select appropriate reading strategies (skim, scan).</w:t>
            </w:r>
          </w:p>
          <w:p w:rsidR="0039193B" w:rsidRDefault="0039193B" w:rsidP="0039193B">
            <w:pPr>
              <w:numPr>
                <w:ilvl w:val="0"/>
                <w:numId w:val="18"/>
              </w:numPr>
              <w:rPr>
                <w:rFonts w:ascii="Arial" w:hAnsi="Arial"/>
              </w:rPr>
            </w:pPr>
            <w:r>
              <w:rPr>
                <w:rFonts w:ascii="Arial" w:hAnsi="Arial"/>
              </w:rPr>
              <w:t>Read a multi-paragraph text that contains challenging and complex subject matter with personal and/or general relevance and has levels of meaning and interpretation and a number of unfamiliar words</w:t>
            </w:r>
          </w:p>
          <w:p w:rsidR="0039193B" w:rsidRDefault="0039193B" w:rsidP="0039193B">
            <w:pPr>
              <w:numPr>
                <w:ilvl w:val="0"/>
                <w:numId w:val="18"/>
              </w:numPr>
              <w:rPr>
                <w:rFonts w:ascii="Arial" w:hAnsi="Arial"/>
              </w:rPr>
            </w:pPr>
            <w:r>
              <w:rPr>
                <w:rFonts w:ascii="Arial" w:hAnsi="Arial"/>
              </w:rPr>
              <w:t>Identify the main idea and explain how the details support the main idea; identifies important elements of fiction and follows complex written instructions.</w:t>
            </w:r>
          </w:p>
          <w:p w:rsidR="0039193B" w:rsidRDefault="0039193B" w:rsidP="0039193B">
            <w:pPr>
              <w:numPr>
                <w:ilvl w:val="0"/>
                <w:numId w:val="18"/>
              </w:numPr>
              <w:rPr>
                <w:rFonts w:ascii="Arial" w:hAnsi="Arial"/>
              </w:rPr>
            </w:pPr>
            <w:r>
              <w:rPr>
                <w:rFonts w:ascii="Arial" w:hAnsi="Arial"/>
              </w:rPr>
              <w:t>Question and evaluate ideas; use structural and visual elements to make reasoned judgments; make more complex inferences.</w:t>
            </w:r>
          </w:p>
          <w:p w:rsidR="0039193B" w:rsidRDefault="0039193B" w:rsidP="0039193B">
            <w:pPr>
              <w:numPr>
                <w:ilvl w:val="0"/>
                <w:numId w:val="18"/>
              </w:numPr>
              <w:rPr>
                <w:rFonts w:ascii="Arial" w:hAnsi="Arial"/>
              </w:rPr>
            </w:pPr>
            <w:r>
              <w:rPr>
                <w:rFonts w:ascii="Arial" w:hAnsi="Arial"/>
              </w:rPr>
              <w:t>Recognize social and cultural influence and bias in writing.</w:t>
            </w:r>
          </w:p>
          <w:p w:rsidR="0039193B" w:rsidRDefault="0039193B" w:rsidP="0039193B">
            <w:pPr>
              <w:numPr>
                <w:ilvl w:val="0"/>
                <w:numId w:val="18"/>
              </w:numPr>
              <w:rPr>
                <w:rFonts w:ascii="Arial" w:hAnsi="Arial"/>
              </w:rPr>
            </w:pPr>
            <w:r>
              <w:rPr>
                <w:rFonts w:ascii="Arial" w:hAnsi="Arial"/>
              </w:rPr>
              <w:t>Compare and evaluate the organization and detail of different texts representing the same story or topic.</w:t>
            </w:r>
          </w:p>
          <w:p w:rsidR="0039193B" w:rsidRDefault="0039193B" w:rsidP="0039193B">
            <w:pPr>
              <w:numPr>
                <w:ilvl w:val="0"/>
                <w:numId w:val="18"/>
              </w:numPr>
              <w:rPr>
                <w:rFonts w:ascii="Arial" w:hAnsi="Arial"/>
              </w:rPr>
            </w:pPr>
            <w:r>
              <w:rPr>
                <w:rFonts w:ascii="Arial" w:hAnsi="Arial"/>
              </w:rPr>
              <w:t xml:space="preserve">Clarify/broaden own point of view by examining ideas of others; </w:t>
            </w:r>
            <w:r>
              <w:rPr>
                <w:rFonts w:ascii="Arial" w:hAnsi="Arial"/>
              </w:rPr>
              <w:lastRenderedPageBreak/>
              <w:t>expresses personal opinion based on increased understanding.</w:t>
            </w:r>
          </w:p>
          <w:p w:rsidR="0039193B" w:rsidRPr="003C722D" w:rsidRDefault="0039193B" w:rsidP="00B47297">
            <w:pPr>
              <w:rPr>
                <w:rFonts w:ascii="Arial" w:hAnsi="Arial"/>
              </w:rPr>
            </w:pPr>
          </w:p>
        </w:tc>
      </w:tr>
      <w:tr w:rsidR="0039193B">
        <w:tc>
          <w:tcPr>
            <w:tcW w:w="675" w:type="dxa"/>
          </w:tcPr>
          <w:p w:rsidR="0039193B" w:rsidRDefault="0039193B">
            <w:pPr>
              <w:rPr>
                <w:rFonts w:ascii="Arial" w:hAnsi="Arial"/>
              </w:rPr>
            </w:pPr>
          </w:p>
        </w:tc>
        <w:tc>
          <w:tcPr>
            <w:tcW w:w="567" w:type="dxa"/>
          </w:tcPr>
          <w:p w:rsidR="0039193B" w:rsidRDefault="0039193B" w:rsidP="00B47297">
            <w:pPr>
              <w:rPr>
                <w:rFonts w:ascii="Arial" w:hAnsi="Arial"/>
              </w:rPr>
            </w:pPr>
            <w:r>
              <w:rPr>
                <w:rFonts w:ascii="Arial" w:hAnsi="Arial"/>
              </w:rPr>
              <w:t>2.</w:t>
            </w:r>
          </w:p>
        </w:tc>
        <w:tc>
          <w:tcPr>
            <w:tcW w:w="7614" w:type="dxa"/>
          </w:tcPr>
          <w:p w:rsidR="0039193B" w:rsidRPr="00BD609D" w:rsidRDefault="0039193B" w:rsidP="00B47297">
            <w:pPr>
              <w:rPr>
                <w:rFonts w:ascii="Arial" w:hAnsi="Arial"/>
              </w:rPr>
            </w:pPr>
            <w:r>
              <w:rPr>
                <w:rFonts w:ascii="Arial" w:hAnsi="Arial"/>
              </w:rPr>
              <w:t>Write clearly to express ideas: write</w:t>
            </w:r>
            <w:r w:rsidRPr="00BD609D">
              <w:rPr>
                <w:rFonts w:ascii="Arial" w:hAnsi="Arial"/>
              </w:rPr>
              <w:t xml:space="preserve"> for a </w:t>
            </w:r>
            <w:r>
              <w:rPr>
                <w:rFonts w:ascii="Arial" w:hAnsi="Arial"/>
              </w:rPr>
              <w:t xml:space="preserve">wide </w:t>
            </w:r>
            <w:r w:rsidRPr="00BD609D">
              <w:rPr>
                <w:rFonts w:ascii="Arial" w:hAnsi="Arial"/>
              </w:rPr>
              <w:t xml:space="preserve">variety of </w:t>
            </w:r>
            <w:r>
              <w:rPr>
                <w:rFonts w:ascii="Arial" w:hAnsi="Arial"/>
              </w:rPr>
              <w:t>different</w:t>
            </w:r>
            <w:r w:rsidRPr="00BD609D">
              <w:rPr>
                <w:rFonts w:ascii="Arial" w:hAnsi="Arial"/>
              </w:rPr>
              <w:t xml:space="preserve"> purposes and audiences, using </w:t>
            </w:r>
            <w:r>
              <w:rPr>
                <w:rFonts w:ascii="Arial" w:hAnsi="Arial"/>
              </w:rPr>
              <w:t>a wide variety of complex</w:t>
            </w:r>
            <w:r w:rsidRPr="00BD609D">
              <w:rPr>
                <w:rFonts w:ascii="Arial" w:hAnsi="Arial"/>
              </w:rPr>
              <w:t xml:space="preserve"> forms</w:t>
            </w:r>
            <w:r>
              <w:rPr>
                <w:rFonts w:ascii="Arial" w:hAnsi="Arial"/>
              </w:rPr>
              <w:t xml:space="preserve"> and organizational approaches with appropriate and precise supporting details to convey a main idea creatively and logically</w:t>
            </w:r>
            <w:r w:rsidRPr="00BD609D">
              <w:rPr>
                <w:rFonts w:ascii="Arial" w:hAnsi="Arial"/>
              </w:rPr>
              <w:t xml:space="preserve">. The writer </w:t>
            </w:r>
            <w:r>
              <w:rPr>
                <w:rFonts w:ascii="Arial" w:hAnsi="Arial"/>
              </w:rPr>
              <w:t>uses</w:t>
            </w:r>
            <w:r w:rsidRPr="00BD609D">
              <w:rPr>
                <w:rFonts w:ascii="Arial" w:hAnsi="Arial"/>
              </w:rPr>
              <w:t xml:space="preserve"> </w:t>
            </w:r>
            <w:r>
              <w:rPr>
                <w:rFonts w:ascii="Arial" w:hAnsi="Arial"/>
              </w:rPr>
              <w:t>a style that reinforces the purpose and engages the audience, as well as complex grammar, punctuation, and spelling.</w:t>
            </w:r>
          </w:p>
          <w:p w:rsidR="0039193B" w:rsidRDefault="0039193B" w:rsidP="00B47297">
            <w:pPr>
              <w:rPr>
                <w:rFonts w:ascii="Arial" w:hAnsi="Arial"/>
              </w:rPr>
            </w:pPr>
          </w:p>
        </w:tc>
      </w:tr>
      <w:tr w:rsidR="0039193B">
        <w:tc>
          <w:tcPr>
            <w:tcW w:w="675" w:type="dxa"/>
          </w:tcPr>
          <w:p w:rsidR="0039193B" w:rsidRDefault="0039193B">
            <w:pPr>
              <w:rPr>
                <w:rFonts w:ascii="Arial" w:hAnsi="Arial"/>
              </w:rPr>
            </w:pPr>
          </w:p>
        </w:tc>
        <w:tc>
          <w:tcPr>
            <w:tcW w:w="567" w:type="dxa"/>
          </w:tcPr>
          <w:p w:rsidR="0039193B" w:rsidRDefault="0039193B" w:rsidP="00B47297">
            <w:pPr>
              <w:rPr>
                <w:rFonts w:ascii="Arial" w:hAnsi="Arial"/>
              </w:rPr>
            </w:pPr>
          </w:p>
        </w:tc>
        <w:tc>
          <w:tcPr>
            <w:tcW w:w="7614" w:type="dxa"/>
          </w:tcPr>
          <w:p w:rsidR="0039193B" w:rsidRDefault="0039193B" w:rsidP="00B47297">
            <w:pPr>
              <w:rPr>
                <w:rFonts w:ascii="Arial" w:hAnsi="Arial"/>
              </w:rPr>
            </w:pPr>
            <w:r>
              <w:rPr>
                <w:rFonts w:ascii="Arial" w:hAnsi="Arial"/>
                <w:u w:val="single"/>
              </w:rPr>
              <w:t>Potential Elements of the Performance</w:t>
            </w:r>
            <w:r>
              <w:rPr>
                <w:rFonts w:ascii="Arial" w:hAnsi="Arial"/>
              </w:rPr>
              <w:t>:</w:t>
            </w:r>
          </w:p>
          <w:p w:rsidR="0039193B" w:rsidRDefault="0039193B" w:rsidP="0039193B">
            <w:pPr>
              <w:numPr>
                <w:ilvl w:val="0"/>
                <w:numId w:val="19"/>
              </w:numPr>
              <w:rPr>
                <w:rFonts w:ascii="Arial" w:hAnsi="Arial"/>
              </w:rPr>
            </w:pPr>
            <w:r>
              <w:rPr>
                <w:rFonts w:ascii="Arial" w:hAnsi="Arial"/>
              </w:rPr>
              <w:t>Write, using appropriate voice, for a variety of purposes (business and cover letters and résumé; evaluate and analyze).</w:t>
            </w:r>
          </w:p>
          <w:p w:rsidR="0039193B" w:rsidRDefault="0039193B" w:rsidP="0039193B">
            <w:pPr>
              <w:numPr>
                <w:ilvl w:val="0"/>
                <w:numId w:val="19"/>
              </w:numPr>
              <w:rPr>
                <w:rFonts w:ascii="Arial" w:hAnsi="Arial"/>
              </w:rPr>
            </w:pPr>
            <w:r>
              <w:rPr>
                <w:rFonts w:ascii="Arial" w:hAnsi="Arial"/>
              </w:rPr>
              <w:t>Create well-developed paragraphs using the rhetorical modes with effective supporting ideas and, if appropriate, opinions, quotes and statistics.</w:t>
            </w:r>
          </w:p>
          <w:p w:rsidR="0039193B" w:rsidRDefault="0039193B" w:rsidP="0039193B">
            <w:pPr>
              <w:numPr>
                <w:ilvl w:val="0"/>
                <w:numId w:val="19"/>
              </w:numPr>
              <w:rPr>
                <w:rFonts w:ascii="Arial" w:hAnsi="Arial"/>
              </w:rPr>
            </w:pPr>
            <w:r>
              <w:rPr>
                <w:rFonts w:ascii="Arial" w:hAnsi="Arial"/>
              </w:rPr>
              <w:t>Organize info and ideas creatively and logically to convey one main idea in well-linked, well-developed paragraphs.  Include documented source and media materials when appropriate.</w:t>
            </w:r>
          </w:p>
          <w:p w:rsidR="0039193B" w:rsidRDefault="0039193B" w:rsidP="0039193B">
            <w:pPr>
              <w:numPr>
                <w:ilvl w:val="0"/>
                <w:numId w:val="19"/>
              </w:numPr>
              <w:rPr>
                <w:rFonts w:ascii="Arial" w:hAnsi="Arial"/>
              </w:rPr>
            </w:pPr>
            <w:r>
              <w:rPr>
                <w:rFonts w:ascii="Arial" w:hAnsi="Arial"/>
              </w:rPr>
              <w:t>Revise independently.</w:t>
            </w:r>
          </w:p>
          <w:p w:rsidR="0039193B" w:rsidRDefault="0039193B" w:rsidP="0039193B">
            <w:pPr>
              <w:numPr>
                <w:ilvl w:val="0"/>
                <w:numId w:val="19"/>
              </w:numPr>
              <w:rPr>
                <w:rFonts w:ascii="Arial" w:hAnsi="Arial"/>
              </w:rPr>
            </w:pPr>
            <w:r>
              <w:rPr>
                <w:rFonts w:ascii="Arial" w:hAnsi="Arial"/>
              </w:rPr>
              <w:t>Use voice, vocabulary and special terminology to reinforce purpose and connect with audience with sophistication and effectiveness.</w:t>
            </w:r>
          </w:p>
          <w:p w:rsidR="0039193B" w:rsidRDefault="0039193B" w:rsidP="0039193B">
            <w:pPr>
              <w:numPr>
                <w:ilvl w:val="0"/>
                <w:numId w:val="19"/>
              </w:numPr>
              <w:rPr>
                <w:rFonts w:ascii="Arial" w:hAnsi="Arial"/>
              </w:rPr>
            </w:pPr>
            <w:r>
              <w:rPr>
                <w:rFonts w:ascii="Arial" w:hAnsi="Arial"/>
              </w:rPr>
              <w:t>Use wide variety of sentence types and structures with conscious attention to style.</w:t>
            </w:r>
          </w:p>
          <w:p w:rsidR="0039193B" w:rsidRDefault="0039193B" w:rsidP="0039193B">
            <w:pPr>
              <w:numPr>
                <w:ilvl w:val="0"/>
                <w:numId w:val="19"/>
              </w:numPr>
              <w:rPr>
                <w:rFonts w:ascii="Arial" w:hAnsi="Arial"/>
              </w:rPr>
            </w:pPr>
            <w:r>
              <w:rPr>
                <w:rFonts w:ascii="Arial" w:hAnsi="Arial"/>
              </w:rPr>
              <w:t>Effectively use standard case for pronouns, complex punctuation and word choice.</w:t>
            </w:r>
          </w:p>
          <w:p w:rsidR="0039193B" w:rsidRDefault="0039193B" w:rsidP="0039193B">
            <w:pPr>
              <w:numPr>
                <w:ilvl w:val="0"/>
                <w:numId w:val="19"/>
              </w:numPr>
              <w:rPr>
                <w:rFonts w:ascii="Arial" w:hAnsi="Arial"/>
              </w:rPr>
            </w:pPr>
            <w:r>
              <w:rPr>
                <w:rFonts w:ascii="Arial" w:hAnsi="Arial"/>
              </w:rPr>
              <w:t>Confirm spelling of difficult, unfamiliar words by using word knowledge and resources; use generalization and knowledge of word formation to spell technical and unfamiliar terms.</w:t>
            </w:r>
          </w:p>
          <w:p w:rsidR="0039193B" w:rsidRDefault="0039193B" w:rsidP="00B47297">
            <w:pPr>
              <w:rPr>
                <w:rFonts w:ascii="Arial" w:hAnsi="Arial"/>
              </w:rPr>
            </w:pPr>
          </w:p>
        </w:tc>
      </w:tr>
      <w:tr w:rsidR="0039193B">
        <w:tc>
          <w:tcPr>
            <w:tcW w:w="675" w:type="dxa"/>
          </w:tcPr>
          <w:p w:rsidR="0039193B" w:rsidRDefault="0039193B">
            <w:pPr>
              <w:rPr>
                <w:rFonts w:ascii="Arial" w:hAnsi="Arial"/>
              </w:rPr>
            </w:pPr>
          </w:p>
        </w:tc>
        <w:tc>
          <w:tcPr>
            <w:tcW w:w="567" w:type="dxa"/>
          </w:tcPr>
          <w:p w:rsidR="0039193B" w:rsidRDefault="0039193B" w:rsidP="00B47297">
            <w:pPr>
              <w:rPr>
                <w:rFonts w:ascii="Arial" w:hAnsi="Arial"/>
              </w:rPr>
            </w:pPr>
            <w:r>
              <w:rPr>
                <w:rFonts w:ascii="Arial" w:hAnsi="Arial"/>
              </w:rPr>
              <w:t>3.</w:t>
            </w:r>
          </w:p>
        </w:tc>
        <w:tc>
          <w:tcPr>
            <w:tcW w:w="7614" w:type="dxa"/>
          </w:tcPr>
          <w:p w:rsidR="0039193B" w:rsidRDefault="0039193B" w:rsidP="00B47297">
            <w:pPr>
              <w:rPr>
                <w:rFonts w:ascii="Arial" w:hAnsi="Arial"/>
              </w:rPr>
            </w:pPr>
            <w:r>
              <w:rPr>
                <w:rFonts w:ascii="Arial" w:hAnsi="Arial"/>
              </w:rPr>
              <w:t>Speak and listen effectively: presenting, interacting (one-on-one and in groups), and listening.</w:t>
            </w:r>
          </w:p>
          <w:p w:rsidR="0039193B" w:rsidRDefault="0039193B" w:rsidP="00B47297">
            <w:pPr>
              <w:rPr>
                <w:rFonts w:ascii="Arial" w:hAnsi="Arial"/>
              </w:rPr>
            </w:pPr>
          </w:p>
        </w:tc>
      </w:tr>
      <w:tr w:rsidR="0039193B">
        <w:tc>
          <w:tcPr>
            <w:tcW w:w="675" w:type="dxa"/>
          </w:tcPr>
          <w:p w:rsidR="0039193B" w:rsidRDefault="0039193B">
            <w:pPr>
              <w:rPr>
                <w:rFonts w:ascii="Arial" w:hAnsi="Arial"/>
              </w:rPr>
            </w:pPr>
          </w:p>
        </w:tc>
        <w:tc>
          <w:tcPr>
            <w:tcW w:w="567" w:type="dxa"/>
          </w:tcPr>
          <w:p w:rsidR="0039193B" w:rsidRDefault="0039193B" w:rsidP="00B47297">
            <w:pPr>
              <w:rPr>
                <w:rFonts w:ascii="Arial" w:hAnsi="Arial"/>
              </w:rPr>
            </w:pPr>
          </w:p>
        </w:tc>
        <w:tc>
          <w:tcPr>
            <w:tcW w:w="7614" w:type="dxa"/>
          </w:tcPr>
          <w:p w:rsidR="0039193B" w:rsidRDefault="0039193B" w:rsidP="00B47297">
            <w:pPr>
              <w:rPr>
                <w:rFonts w:ascii="Arial" w:hAnsi="Arial"/>
              </w:rPr>
            </w:pPr>
            <w:r>
              <w:rPr>
                <w:rFonts w:ascii="Arial" w:hAnsi="Arial"/>
                <w:u w:val="single"/>
              </w:rPr>
              <w:t>Potential Elements of the Performance</w:t>
            </w:r>
            <w:r>
              <w:rPr>
                <w:rFonts w:ascii="Arial" w:hAnsi="Arial"/>
              </w:rPr>
              <w:t>:</w:t>
            </w:r>
          </w:p>
          <w:p w:rsidR="0039193B" w:rsidRDefault="0039193B" w:rsidP="0039193B">
            <w:pPr>
              <w:numPr>
                <w:ilvl w:val="0"/>
                <w:numId w:val="20"/>
              </w:numPr>
              <w:rPr>
                <w:rFonts w:ascii="Arial" w:hAnsi="Arial"/>
              </w:rPr>
            </w:pPr>
            <w:r>
              <w:rPr>
                <w:rFonts w:ascii="Arial" w:hAnsi="Arial"/>
              </w:rPr>
              <w:t>Use different levels of formal and informal language; use expanded, specialized and topic-appropriate vocabulary; select words creatively and effectively to convey meaning.</w:t>
            </w:r>
          </w:p>
          <w:p w:rsidR="0039193B" w:rsidRDefault="0039193B" w:rsidP="0039193B">
            <w:pPr>
              <w:numPr>
                <w:ilvl w:val="0"/>
                <w:numId w:val="20"/>
              </w:numPr>
              <w:rPr>
                <w:rFonts w:ascii="Arial" w:hAnsi="Arial"/>
              </w:rPr>
            </w:pPr>
            <w:r>
              <w:rPr>
                <w:rFonts w:ascii="Arial" w:hAnsi="Arial"/>
              </w:rPr>
              <w:t>Use transitional expressions to signal new or important point.</w:t>
            </w:r>
          </w:p>
          <w:p w:rsidR="0039193B" w:rsidRDefault="0039193B" w:rsidP="0039193B">
            <w:pPr>
              <w:numPr>
                <w:ilvl w:val="0"/>
                <w:numId w:val="20"/>
              </w:numPr>
              <w:rPr>
                <w:rFonts w:ascii="Arial" w:hAnsi="Arial"/>
              </w:rPr>
            </w:pPr>
            <w:r>
              <w:rPr>
                <w:rFonts w:ascii="Arial" w:hAnsi="Arial"/>
              </w:rPr>
              <w:t>Rehearse and revises material before making a presentation.</w:t>
            </w:r>
          </w:p>
          <w:p w:rsidR="0039193B" w:rsidRDefault="0039193B" w:rsidP="0039193B">
            <w:pPr>
              <w:numPr>
                <w:ilvl w:val="0"/>
                <w:numId w:val="20"/>
              </w:numPr>
              <w:rPr>
                <w:rFonts w:ascii="Arial" w:hAnsi="Arial"/>
              </w:rPr>
            </w:pPr>
            <w:r>
              <w:rPr>
                <w:rFonts w:ascii="Arial" w:hAnsi="Arial"/>
              </w:rPr>
              <w:t>Respond to audience while presenting and adjust delivery accordingly.</w:t>
            </w:r>
          </w:p>
          <w:p w:rsidR="0039193B" w:rsidRDefault="0039193B" w:rsidP="0039193B">
            <w:pPr>
              <w:numPr>
                <w:ilvl w:val="0"/>
                <w:numId w:val="20"/>
              </w:numPr>
              <w:rPr>
                <w:rFonts w:ascii="Arial" w:hAnsi="Arial"/>
              </w:rPr>
            </w:pPr>
            <w:r>
              <w:rPr>
                <w:rFonts w:ascii="Arial" w:hAnsi="Arial"/>
              </w:rPr>
              <w:t xml:space="preserve">Logically </w:t>
            </w:r>
            <w:proofErr w:type="gramStart"/>
            <w:r>
              <w:rPr>
                <w:rFonts w:ascii="Arial" w:hAnsi="Arial"/>
              </w:rPr>
              <w:t>express,</w:t>
            </w:r>
            <w:proofErr w:type="gramEnd"/>
            <w:r>
              <w:rPr>
                <w:rFonts w:ascii="Arial" w:hAnsi="Arial"/>
              </w:rPr>
              <w:t xml:space="preserve"> order and develop concepts and ideas and clearly justify them with appropriate evidence; make a convincing case with a solid rationale to an unfamiliar person or group.</w:t>
            </w:r>
          </w:p>
          <w:p w:rsidR="0039193B" w:rsidRDefault="0039193B" w:rsidP="0039193B">
            <w:pPr>
              <w:numPr>
                <w:ilvl w:val="0"/>
                <w:numId w:val="20"/>
              </w:numPr>
              <w:rPr>
                <w:rFonts w:ascii="Arial" w:hAnsi="Arial"/>
              </w:rPr>
            </w:pPr>
            <w:r>
              <w:rPr>
                <w:rFonts w:ascii="Arial" w:hAnsi="Arial"/>
              </w:rPr>
              <w:lastRenderedPageBreak/>
              <w:t>Listen and contribute collaboratively to discussion by asking questions and building on the ideas of others.</w:t>
            </w:r>
          </w:p>
          <w:p w:rsidR="0039193B" w:rsidRDefault="0039193B" w:rsidP="0039193B">
            <w:pPr>
              <w:numPr>
                <w:ilvl w:val="0"/>
                <w:numId w:val="20"/>
              </w:numPr>
              <w:rPr>
                <w:rFonts w:ascii="Arial" w:hAnsi="Arial"/>
              </w:rPr>
            </w:pPr>
            <w:r>
              <w:rPr>
                <w:rFonts w:ascii="Arial" w:hAnsi="Arial"/>
              </w:rPr>
              <w:t>Use interaction strategies to facilitate understanding (ask for clarification, repeat, paraphrase, rephrase, negotiate, and deal with misunderstanding).</w:t>
            </w:r>
          </w:p>
          <w:p w:rsidR="0039193B" w:rsidRDefault="0039193B" w:rsidP="0039193B">
            <w:pPr>
              <w:numPr>
                <w:ilvl w:val="0"/>
                <w:numId w:val="20"/>
              </w:numPr>
              <w:rPr>
                <w:rFonts w:ascii="Arial" w:hAnsi="Arial"/>
              </w:rPr>
            </w:pPr>
            <w:r>
              <w:rPr>
                <w:rFonts w:ascii="Arial" w:hAnsi="Arial"/>
              </w:rPr>
              <w:t>Analyzes factors and works toward building agreement and dealing with conflict that contribute to success (or lack thereof) of a discussion (socio-cultural, dialect/accent, different views/opinions).</w:t>
            </w:r>
          </w:p>
          <w:p w:rsidR="0039193B" w:rsidRDefault="0039193B" w:rsidP="0039193B">
            <w:pPr>
              <w:numPr>
                <w:ilvl w:val="0"/>
                <w:numId w:val="20"/>
              </w:numPr>
              <w:rPr>
                <w:rFonts w:ascii="Arial" w:hAnsi="Arial"/>
              </w:rPr>
            </w:pPr>
            <w:r>
              <w:rPr>
                <w:rFonts w:ascii="Arial" w:hAnsi="Arial"/>
              </w:rPr>
              <w:t>Identify main ideas and supporting information; summarize and evaluate overall content and effectiveness of formal speeches and lectures.</w:t>
            </w:r>
          </w:p>
          <w:p w:rsidR="0039193B" w:rsidRDefault="0039193B" w:rsidP="0039193B">
            <w:pPr>
              <w:numPr>
                <w:ilvl w:val="0"/>
                <w:numId w:val="20"/>
              </w:numPr>
              <w:rPr>
                <w:rFonts w:ascii="Arial" w:hAnsi="Arial"/>
              </w:rPr>
            </w:pPr>
            <w:r>
              <w:rPr>
                <w:rFonts w:ascii="Arial" w:hAnsi="Arial"/>
              </w:rPr>
              <w:t>Use wider range of complex strategies to confirm and increase understanding (take and rewrite notes, check interpretation with others, do further research).</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1.</w:t>
            </w:r>
          </w:p>
        </w:tc>
        <w:tc>
          <w:tcPr>
            <w:tcW w:w="7614" w:type="dxa"/>
          </w:tcPr>
          <w:p w:rsidR="0066650B" w:rsidRDefault="0066650B" w:rsidP="0066650B">
            <w:pPr>
              <w:rPr>
                <w:rFonts w:ascii="Arial" w:hAnsi="Arial"/>
              </w:rPr>
            </w:pPr>
            <w:smartTag w:uri="urn:schemas-microsoft-com:office:smarttags" w:element="place">
              <w:smartTag w:uri="urn:schemas-microsoft-com:office:smarttags" w:element="City">
                <w:r>
                  <w:rPr>
                    <w:rFonts w:ascii="Arial" w:hAnsi="Arial"/>
                  </w:rPr>
                  <w:t>Reading</w:t>
                </w:r>
              </w:smartTag>
            </w:smartTag>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2.</w:t>
            </w:r>
          </w:p>
        </w:tc>
        <w:tc>
          <w:tcPr>
            <w:tcW w:w="7614" w:type="dxa"/>
          </w:tcPr>
          <w:p w:rsidR="0066650B" w:rsidRDefault="0066650B" w:rsidP="0066650B">
            <w:pPr>
              <w:rPr>
                <w:rFonts w:ascii="Arial" w:hAnsi="Arial"/>
              </w:rPr>
            </w:pPr>
            <w:r>
              <w:rPr>
                <w:rFonts w:ascii="Arial" w:hAnsi="Arial"/>
              </w:rPr>
              <w:t>Writing</w:t>
            </w: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3.</w:t>
            </w:r>
          </w:p>
        </w:tc>
        <w:tc>
          <w:tcPr>
            <w:tcW w:w="7614" w:type="dxa"/>
          </w:tcPr>
          <w:p w:rsidR="0066650B" w:rsidRDefault="0066650B" w:rsidP="0066650B">
            <w:pPr>
              <w:rPr>
                <w:rFonts w:ascii="Arial" w:hAnsi="Arial"/>
              </w:rPr>
            </w:pPr>
            <w:r>
              <w:rPr>
                <w:rFonts w:ascii="Arial" w:hAnsi="Arial"/>
              </w:rPr>
              <w:t>Speaking and Listening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66650B" w:rsidRDefault="00D1300B">
            <w:pPr>
              <w:rPr>
                <w:rFonts w:ascii="Arial" w:hAnsi="Arial"/>
                <w:b/>
              </w:rPr>
            </w:pPr>
            <w:r>
              <w:rPr>
                <w:rFonts w:ascii="Arial" w:hAnsi="Arial"/>
                <w:b/>
              </w:rPr>
              <w:t>REQUIRED RESOURCES/TEXTS/MATERIALS:</w:t>
            </w:r>
          </w:p>
          <w:p w:rsidR="004B234F" w:rsidRDefault="004B234F">
            <w:pPr>
              <w:rPr>
                <w:rFonts w:ascii="Arial" w:hAnsi="Arial"/>
                <w:b/>
              </w:rPr>
            </w:pPr>
          </w:p>
          <w:p w:rsidR="0039193B" w:rsidRDefault="0039193B" w:rsidP="0039193B">
            <w:pPr>
              <w:numPr>
                <w:ilvl w:val="0"/>
                <w:numId w:val="21"/>
              </w:numPr>
              <w:rPr>
                <w:rFonts w:ascii="Arial" w:hAnsi="Arial"/>
              </w:rPr>
            </w:pPr>
            <w:r>
              <w:rPr>
                <w:rFonts w:ascii="Arial" w:hAnsi="Arial"/>
                <w:i/>
              </w:rPr>
              <w:t>Improving Vocabulary</w:t>
            </w:r>
            <w:r w:rsidRPr="00254C79">
              <w:rPr>
                <w:rFonts w:ascii="Arial" w:hAnsi="Arial"/>
                <w:i/>
              </w:rPr>
              <w:t xml:space="preserve"> Skills</w:t>
            </w:r>
            <w:r>
              <w:rPr>
                <w:rFonts w:ascii="Arial" w:hAnsi="Arial"/>
              </w:rPr>
              <w:t xml:space="preserve">.  </w:t>
            </w:r>
            <w:smartTag w:uri="urn:schemas:contacts" w:element="GivenName">
              <w:r>
                <w:rPr>
                  <w:rFonts w:ascii="Arial" w:hAnsi="Arial"/>
                </w:rPr>
                <w:t>S.</w:t>
              </w:r>
            </w:smartTag>
            <w:r>
              <w:rPr>
                <w:rFonts w:ascii="Arial" w:hAnsi="Arial"/>
              </w:rPr>
              <w:t xml:space="preserve"> </w:t>
            </w:r>
            <w:proofErr w:type="spellStart"/>
            <w:smartTag w:uri="urn:schemas:contacts" w:element="Sn">
              <w:r>
                <w:rPr>
                  <w:rFonts w:ascii="Arial" w:hAnsi="Arial"/>
                </w:rPr>
                <w:t>Nist</w:t>
              </w:r>
            </w:smartTag>
            <w:proofErr w:type="spellEnd"/>
            <w:r>
              <w:rPr>
                <w:rFonts w:ascii="Arial" w:hAnsi="Arial"/>
              </w:rPr>
              <w:t xml:space="preserve"> and </w:t>
            </w:r>
            <w:smartTag w:uri="urn:schemas-microsoft-com:office:smarttags" w:element="PersonName">
              <w:smartTag w:uri="urn:schemas:contacts" w:element="GivenName">
                <w:r>
                  <w:rPr>
                    <w:rFonts w:ascii="Arial" w:hAnsi="Arial"/>
                  </w:rPr>
                  <w:t>C.</w:t>
                </w:r>
              </w:smartTag>
              <w:r>
                <w:rPr>
                  <w:rFonts w:ascii="Arial" w:hAnsi="Arial"/>
                </w:rPr>
                <w:t xml:space="preserve"> </w:t>
              </w:r>
              <w:smartTag w:uri="urn:schemas:contacts" w:element="Sn">
                <w:r>
                  <w:rPr>
                    <w:rFonts w:ascii="Arial" w:hAnsi="Arial"/>
                  </w:rPr>
                  <w:t>Mohr</w:t>
                </w:r>
              </w:smartTag>
            </w:smartTag>
            <w:r>
              <w:rPr>
                <w:rFonts w:ascii="Arial" w:hAnsi="Arial"/>
              </w:rPr>
              <w:t xml:space="preserve">.  </w:t>
            </w:r>
            <w:smartTag w:uri="urn:schemas:contacts" w:element="Sn">
              <w:r>
                <w:rPr>
                  <w:rFonts w:ascii="Arial" w:hAnsi="Arial"/>
                </w:rPr>
                <w:t>Townsend</w:t>
              </w:r>
            </w:smartTag>
            <w:r>
              <w:rPr>
                <w:rFonts w:ascii="Arial" w:hAnsi="Arial"/>
              </w:rPr>
              <w:t xml:space="preserve"> Press (1995).</w:t>
            </w:r>
          </w:p>
          <w:p w:rsidR="0039193B" w:rsidRDefault="0039193B" w:rsidP="0039193B">
            <w:pPr>
              <w:numPr>
                <w:ilvl w:val="0"/>
                <w:numId w:val="21"/>
              </w:numPr>
              <w:rPr>
                <w:rFonts w:ascii="Arial" w:hAnsi="Arial"/>
              </w:rPr>
            </w:pPr>
            <w:r>
              <w:rPr>
                <w:rFonts w:ascii="Arial" w:hAnsi="Arial"/>
                <w:i/>
              </w:rPr>
              <w:t>Ten Steps to Improving College Reading Skills, 4</w:t>
            </w:r>
            <w:r w:rsidRPr="00930B23">
              <w:rPr>
                <w:rFonts w:ascii="Arial" w:hAnsi="Arial"/>
                <w:i/>
                <w:vertAlign w:val="superscript"/>
              </w:rPr>
              <w:t>th</w:t>
            </w:r>
            <w:r>
              <w:rPr>
                <w:rFonts w:ascii="Arial" w:hAnsi="Arial"/>
                <w:i/>
              </w:rPr>
              <w:t xml:space="preserve"> </w:t>
            </w:r>
            <w:smartTag w:uri="urn:schemas-microsoft-com:office:smarttags" w:element="PersonName">
              <w:smartTag w:uri="urn:schemas:contacts" w:element="GivenName">
                <w:r>
                  <w:rPr>
                    <w:rFonts w:ascii="Arial" w:hAnsi="Arial"/>
                    <w:i/>
                  </w:rPr>
                  <w:t>Ed</w:t>
                </w:r>
                <w:r w:rsidRPr="00930B23">
                  <w:rPr>
                    <w:rFonts w:ascii="Arial" w:hAnsi="Arial"/>
                  </w:rPr>
                  <w:t>.</w:t>
                </w:r>
              </w:smartTag>
              <w:r>
                <w:rPr>
                  <w:rFonts w:ascii="Arial" w:hAnsi="Arial"/>
                </w:rPr>
                <w:t xml:space="preserve"> </w:t>
              </w:r>
              <w:smartTag w:uri="urn:schemas:contacts" w:element="middlename">
                <w:r>
                  <w:rPr>
                    <w:rFonts w:ascii="Arial" w:hAnsi="Arial"/>
                  </w:rPr>
                  <w:t>J.</w:t>
                </w:r>
              </w:smartTag>
              <w:r>
                <w:rPr>
                  <w:rFonts w:ascii="Arial" w:hAnsi="Arial"/>
                </w:rPr>
                <w:t xml:space="preserve"> </w:t>
              </w:r>
              <w:proofErr w:type="spellStart"/>
              <w:smartTag w:uri="urn:schemas:contacts" w:element="Sn">
                <w:r>
                  <w:rPr>
                    <w:rFonts w:ascii="Arial" w:hAnsi="Arial"/>
                  </w:rPr>
                  <w:t>Langan</w:t>
                </w:r>
              </w:smartTag>
            </w:smartTag>
            <w:proofErr w:type="spellEnd"/>
            <w:r>
              <w:rPr>
                <w:rFonts w:ascii="Arial" w:hAnsi="Arial"/>
              </w:rPr>
              <w:t xml:space="preserve">. </w:t>
            </w:r>
            <w:smartTag w:uri="urn:schemas:contacts" w:element="Sn">
              <w:r>
                <w:rPr>
                  <w:rFonts w:ascii="Arial" w:hAnsi="Arial"/>
                </w:rPr>
                <w:t>Townsend</w:t>
              </w:r>
            </w:smartTag>
            <w:r>
              <w:rPr>
                <w:rFonts w:ascii="Arial" w:hAnsi="Arial"/>
              </w:rPr>
              <w:t xml:space="preserve"> Press (2003).</w:t>
            </w:r>
          </w:p>
          <w:p w:rsidR="0039193B" w:rsidRDefault="0039193B" w:rsidP="0039193B">
            <w:pPr>
              <w:numPr>
                <w:ilvl w:val="0"/>
                <w:numId w:val="21"/>
              </w:numPr>
              <w:rPr>
                <w:rFonts w:ascii="Arial" w:hAnsi="Arial"/>
              </w:rPr>
            </w:pPr>
            <w:r>
              <w:rPr>
                <w:rFonts w:ascii="Arial" w:hAnsi="Arial"/>
                <w:i/>
              </w:rPr>
              <w:t>The Canadian Writer’s Workplace (5</w:t>
            </w:r>
            <w:r w:rsidRPr="00297B22">
              <w:rPr>
                <w:rFonts w:ascii="Arial" w:hAnsi="Arial"/>
                <w:i/>
                <w:vertAlign w:val="superscript"/>
              </w:rPr>
              <w:t>th</w:t>
            </w:r>
            <w:r>
              <w:rPr>
                <w:rFonts w:ascii="Arial" w:hAnsi="Arial"/>
                <w:i/>
              </w:rPr>
              <w:t xml:space="preserve"> </w:t>
            </w:r>
            <w:smartTag w:uri="urn:schemas:contacts" w:element="GivenName">
              <w:r>
                <w:rPr>
                  <w:rFonts w:ascii="Arial" w:hAnsi="Arial"/>
                  <w:i/>
                </w:rPr>
                <w:t>Ed</w:t>
              </w:r>
            </w:smartTag>
            <w:r w:rsidRPr="00297B22">
              <w:rPr>
                <w:rFonts w:ascii="Arial" w:hAnsi="Arial"/>
              </w:rPr>
              <w:t>.</w:t>
            </w:r>
            <w:r>
              <w:rPr>
                <w:rFonts w:ascii="Arial" w:hAnsi="Arial"/>
              </w:rPr>
              <w:t xml:space="preserve">). </w:t>
            </w:r>
            <w:smartTag w:uri="urn:schemas:contacts" w:element="GivenName">
              <w:r>
                <w:rPr>
                  <w:rFonts w:ascii="Arial" w:hAnsi="Arial"/>
                </w:rPr>
                <w:t>G.</w:t>
              </w:r>
            </w:smartTag>
            <w:r>
              <w:rPr>
                <w:rFonts w:ascii="Arial" w:hAnsi="Arial"/>
              </w:rPr>
              <w:t xml:space="preserve"> </w:t>
            </w:r>
            <w:proofErr w:type="spellStart"/>
            <w:smartTag w:uri="urn:schemas:contacts" w:element="Sn">
              <w:r>
                <w:rPr>
                  <w:rFonts w:ascii="Arial" w:hAnsi="Arial"/>
                </w:rPr>
                <w:t>Lipschutz</w:t>
              </w:r>
            </w:smartTag>
            <w:proofErr w:type="spellEnd"/>
            <w:r>
              <w:rPr>
                <w:rFonts w:ascii="Arial" w:hAnsi="Arial"/>
              </w:rPr>
              <w:t xml:space="preserve">, </w:t>
            </w:r>
            <w:smartTag w:uri="urn:schemas-microsoft-com:office:smarttags" w:element="PersonName">
              <w:smartTag w:uri="urn:schemas:contacts" w:element="GivenName">
                <w:r>
                  <w:rPr>
                    <w:rFonts w:ascii="Arial" w:hAnsi="Arial"/>
                  </w:rPr>
                  <w:t>J.</w:t>
                </w:r>
              </w:smartTag>
              <w:r>
                <w:rPr>
                  <w:rFonts w:ascii="Arial" w:hAnsi="Arial"/>
                </w:rPr>
                <w:t xml:space="preserve"> </w:t>
              </w:r>
              <w:smartTag w:uri="urn:schemas:contacts" w:element="Sn">
                <w:r>
                  <w:rPr>
                    <w:rFonts w:ascii="Arial" w:hAnsi="Arial"/>
                  </w:rPr>
                  <w:t>Roberts</w:t>
                </w:r>
              </w:smartTag>
            </w:smartTag>
            <w:r>
              <w:rPr>
                <w:rFonts w:ascii="Arial" w:hAnsi="Arial"/>
              </w:rPr>
              <w:t xml:space="preserve">, J. </w:t>
            </w:r>
            <w:proofErr w:type="spellStart"/>
            <w:r>
              <w:rPr>
                <w:rFonts w:ascii="Arial" w:hAnsi="Arial"/>
              </w:rPr>
              <w:t>Scarry</w:t>
            </w:r>
            <w:proofErr w:type="spellEnd"/>
            <w:r>
              <w:rPr>
                <w:rFonts w:ascii="Arial" w:hAnsi="Arial"/>
              </w:rPr>
              <w:t xml:space="preserve">, S. </w:t>
            </w:r>
            <w:proofErr w:type="spellStart"/>
            <w:r>
              <w:rPr>
                <w:rFonts w:ascii="Arial" w:hAnsi="Arial"/>
              </w:rPr>
              <w:t>Scarry</w:t>
            </w:r>
            <w:proofErr w:type="spellEnd"/>
            <w:r>
              <w:rPr>
                <w:rFonts w:ascii="Arial" w:hAnsi="Arial"/>
              </w:rPr>
              <w:t>. Thomson-Nelson (2004).</w:t>
            </w:r>
          </w:p>
          <w:p w:rsidR="0039193B" w:rsidRPr="00254C79" w:rsidRDefault="0039193B" w:rsidP="0039193B">
            <w:pPr>
              <w:numPr>
                <w:ilvl w:val="0"/>
                <w:numId w:val="21"/>
              </w:numPr>
              <w:rPr>
                <w:rFonts w:ascii="Arial" w:hAnsi="Arial"/>
              </w:rPr>
            </w:pPr>
            <w:r w:rsidRPr="00254C79">
              <w:rPr>
                <w:rFonts w:ascii="Arial" w:hAnsi="Arial"/>
              </w:rPr>
              <w:t>Various modules provided by Academic Upgrading</w:t>
            </w:r>
          </w:p>
          <w:p w:rsidR="00E25DB6" w:rsidRPr="0066650B" w:rsidRDefault="00E25DB6" w:rsidP="00E25DB6">
            <w:pPr>
              <w:pStyle w:val="Header"/>
              <w:widowControl w:val="0"/>
              <w:tabs>
                <w:tab w:val="clear" w:pos="4320"/>
                <w:tab w:val="clear" w:pos="8640"/>
              </w:tabs>
              <w:ind w:left="360"/>
              <w:rPr>
                <w:color w:val="000000"/>
                <w:lang w:val="en-GB"/>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6650B" w:rsidRDefault="0066650B">
            <w:pPr>
              <w:rPr>
                <w:rFonts w:ascii="Arial" w:hAnsi="Arial"/>
                <w:b/>
              </w:rPr>
            </w:pPr>
          </w:p>
          <w:p w:rsidR="0039193B" w:rsidRDefault="0039193B" w:rsidP="0039193B">
            <w:pPr>
              <w:rPr>
                <w:rFonts w:ascii="Arial" w:hAnsi="Arial"/>
              </w:rPr>
            </w:pPr>
            <w:r>
              <w:rPr>
                <w:rFonts w:ascii="Arial" w:hAnsi="Arial"/>
              </w:rPr>
              <w:t>V</w:t>
            </w:r>
            <w:r w:rsidRPr="00254C79">
              <w:rPr>
                <w:rFonts w:ascii="Arial" w:hAnsi="Arial"/>
              </w:rPr>
              <w:t>ocabulary</w:t>
            </w:r>
            <w:r>
              <w:rPr>
                <w:rFonts w:ascii="Arial" w:hAnsi="Arial"/>
              </w:rPr>
              <w:t xml:space="preserve"> quizzes </w:t>
            </w:r>
            <w:r w:rsidRPr="00254C79">
              <w:rPr>
                <w:rFonts w:ascii="Arial" w:hAnsi="Arial"/>
              </w:rPr>
              <w:t xml:space="preserve">   </w:t>
            </w:r>
            <w:r>
              <w:rPr>
                <w:rFonts w:ascii="Arial" w:hAnsi="Arial"/>
              </w:rPr>
              <w:t xml:space="preserve">                                                                   5</w:t>
            </w:r>
            <w:r w:rsidRPr="00254C79">
              <w:rPr>
                <w:rFonts w:ascii="Arial" w:hAnsi="Arial"/>
              </w:rPr>
              <w:t>%</w:t>
            </w:r>
          </w:p>
          <w:p w:rsidR="0039193B" w:rsidRDefault="0039193B" w:rsidP="0039193B">
            <w:pPr>
              <w:rPr>
                <w:rFonts w:ascii="Arial" w:hAnsi="Arial"/>
              </w:rPr>
            </w:pPr>
            <w:r>
              <w:rPr>
                <w:rFonts w:ascii="Arial" w:hAnsi="Arial"/>
              </w:rPr>
              <w:t>Sentence and punctuation skills quizzes                                       20%</w:t>
            </w:r>
          </w:p>
          <w:p w:rsidR="0039193B" w:rsidRDefault="0039193B" w:rsidP="0039193B">
            <w:pPr>
              <w:rPr>
                <w:rFonts w:ascii="Arial" w:hAnsi="Arial"/>
              </w:rPr>
            </w:pPr>
            <w:r>
              <w:rPr>
                <w:rFonts w:ascii="Arial" w:hAnsi="Arial"/>
              </w:rPr>
              <w:t>Reading comprehension assignments and quizzes                       20%</w:t>
            </w:r>
          </w:p>
          <w:p w:rsidR="0039193B" w:rsidRDefault="0039193B" w:rsidP="0039193B">
            <w:pPr>
              <w:rPr>
                <w:rFonts w:ascii="Arial" w:hAnsi="Arial"/>
              </w:rPr>
            </w:pPr>
            <w:r>
              <w:rPr>
                <w:rFonts w:ascii="Arial" w:hAnsi="Arial"/>
              </w:rPr>
              <w:t>Paragraph and essay writing assignments                                    55%</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tblGrid>
      <w:tr w:rsidR="003A4696">
        <w:tc>
          <w:tcPr>
            <w:tcW w:w="675" w:type="dxa"/>
          </w:tcPr>
          <w:p w:rsidR="003A4696" w:rsidRDefault="003A4696">
            <w:pPr>
              <w:rPr>
                <w:rFonts w:ascii="Arial" w:hAnsi="Arial" w:cs="Arial"/>
              </w:rPr>
            </w:pPr>
          </w:p>
        </w:tc>
        <w:tc>
          <w:tcPr>
            <w:tcW w:w="1701" w:type="dxa"/>
          </w:tcPr>
          <w:p w:rsidR="003A4696" w:rsidRDefault="003A4696">
            <w:pPr>
              <w:jc w:val="center"/>
              <w:rPr>
                <w:rFonts w:ascii="Arial" w:hAnsi="Arial" w:cs="Arial"/>
                <w:i/>
                <w:iCs/>
              </w:rPr>
            </w:pPr>
          </w:p>
          <w:p w:rsidR="003A4696" w:rsidRDefault="003A4696">
            <w:pPr>
              <w:pStyle w:val="Heading2"/>
              <w:rPr>
                <w:rFonts w:ascii="Arial" w:hAnsi="Arial" w:cs="Arial"/>
              </w:rPr>
            </w:pPr>
            <w:r>
              <w:rPr>
                <w:rFonts w:ascii="Arial" w:hAnsi="Arial" w:cs="Arial"/>
              </w:rPr>
              <w:t>Grade</w:t>
            </w:r>
          </w:p>
        </w:tc>
        <w:tc>
          <w:tcPr>
            <w:tcW w:w="4678" w:type="dxa"/>
          </w:tcPr>
          <w:p w:rsidR="003A4696" w:rsidRDefault="003A4696">
            <w:pPr>
              <w:jc w:val="center"/>
              <w:rPr>
                <w:rFonts w:ascii="Arial" w:hAnsi="Arial" w:cs="Arial"/>
                <w:i/>
                <w:iCs/>
              </w:rPr>
            </w:pPr>
          </w:p>
          <w:p w:rsidR="003A4696" w:rsidRDefault="003A4696">
            <w:pPr>
              <w:pStyle w:val="Heading1"/>
              <w:rPr>
                <w:rFonts w:ascii="Arial" w:hAnsi="Arial" w:cs="Arial"/>
              </w:rPr>
            </w:pPr>
            <w:r>
              <w:rPr>
                <w:rFonts w:ascii="Arial" w:hAnsi="Arial" w:cs="Arial"/>
              </w:rPr>
              <w:t>Definition</w:t>
            </w:r>
          </w:p>
        </w:tc>
      </w:tr>
      <w:tr w:rsidR="003A4696" w:rsidTr="0066650B">
        <w:trPr>
          <w:cantSplit/>
        </w:trPr>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A+</w:t>
            </w:r>
          </w:p>
        </w:tc>
        <w:tc>
          <w:tcPr>
            <w:tcW w:w="4678" w:type="dxa"/>
          </w:tcPr>
          <w:p w:rsidR="003A4696" w:rsidRDefault="003A4696" w:rsidP="00B47297">
            <w:pPr>
              <w:jc w:val="center"/>
              <w:rPr>
                <w:rFonts w:ascii="Arial" w:hAnsi="Arial" w:cs="Arial"/>
              </w:rPr>
            </w:pPr>
            <w:r>
              <w:rPr>
                <w:rFonts w:ascii="Arial" w:hAnsi="Arial" w:cs="Arial"/>
              </w:rPr>
              <w:t>90 – 100%</w:t>
            </w:r>
          </w:p>
        </w:tc>
      </w:tr>
      <w:tr w:rsidR="003A4696">
        <w:trPr>
          <w:cantSplit/>
        </w:trPr>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A</w:t>
            </w:r>
          </w:p>
        </w:tc>
        <w:tc>
          <w:tcPr>
            <w:tcW w:w="4678" w:type="dxa"/>
          </w:tcPr>
          <w:p w:rsidR="003A4696" w:rsidRDefault="003A4696" w:rsidP="00B47297">
            <w:pPr>
              <w:jc w:val="center"/>
              <w:rPr>
                <w:rFonts w:ascii="Arial" w:hAnsi="Arial" w:cs="Arial"/>
              </w:rPr>
            </w:pPr>
            <w:r>
              <w:rPr>
                <w:rFonts w:ascii="Arial" w:hAnsi="Arial" w:cs="Arial"/>
              </w:rPr>
              <w:t>80 – 89%</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B</w:t>
            </w:r>
          </w:p>
        </w:tc>
        <w:tc>
          <w:tcPr>
            <w:tcW w:w="4678" w:type="dxa"/>
          </w:tcPr>
          <w:p w:rsidR="003A4696" w:rsidRDefault="003A4696" w:rsidP="00B47297">
            <w:pPr>
              <w:jc w:val="center"/>
              <w:rPr>
                <w:rFonts w:ascii="Arial" w:hAnsi="Arial" w:cs="Arial"/>
              </w:rPr>
            </w:pPr>
            <w:r>
              <w:rPr>
                <w:rFonts w:ascii="Arial" w:hAnsi="Arial" w:cs="Arial"/>
              </w:rPr>
              <w:t>70 - 79%</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C</w:t>
            </w:r>
          </w:p>
        </w:tc>
        <w:tc>
          <w:tcPr>
            <w:tcW w:w="4678" w:type="dxa"/>
          </w:tcPr>
          <w:p w:rsidR="003A4696" w:rsidRDefault="003A4696" w:rsidP="00B47297">
            <w:pPr>
              <w:jc w:val="center"/>
              <w:rPr>
                <w:rFonts w:ascii="Arial" w:hAnsi="Arial" w:cs="Arial"/>
              </w:rPr>
            </w:pPr>
            <w:r>
              <w:rPr>
                <w:rFonts w:ascii="Arial" w:hAnsi="Arial" w:cs="Arial"/>
              </w:rPr>
              <w:t>60 - 69%</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F (Fail)</w:t>
            </w:r>
          </w:p>
        </w:tc>
        <w:tc>
          <w:tcPr>
            <w:tcW w:w="4678" w:type="dxa"/>
          </w:tcPr>
          <w:p w:rsidR="003A4696" w:rsidRDefault="003A4696" w:rsidP="00B47297">
            <w:pPr>
              <w:jc w:val="center"/>
              <w:rPr>
                <w:rFonts w:ascii="Arial" w:hAnsi="Arial" w:cs="Arial"/>
              </w:rPr>
            </w:pPr>
            <w:r>
              <w:rPr>
                <w:rFonts w:ascii="Arial" w:hAnsi="Arial" w:cs="Arial"/>
              </w:rPr>
              <w:t>59% and below</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W</w:t>
            </w:r>
          </w:p>
        </w:tc>
        <w:tc>
          <w:tcPr>
            <w:tcW w:w="4678" w:type="dxa"/>
          </w:tcPr>
          <w:p w:rsidR="003A4696" w:rsidRDefault="003A4696" w:rsidP="00B47297">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A45C70">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A professor/instructor may assign a sanction as defined below, or make recommendations to the Academic Chair for disposition of the matter. The professor/instructor may (</w:t>
            </w:r>
            <w:proofErr w:type="spellStart"/>
            <w:r w:rsidR="00455859" w:rsidRPr="00455859">
              <w:t>i</w:t>
            </w:r>
            <w:proofErr w:type="spellEnd"/>
            <w:r w:rsidR="00455859" w:rsidRPr="00455859">
              <w:t xml:space="preserve">)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4E298B" w:rsidRDefault="004E298B" w:rsidP="001428EB">
            <w:pPr>
              <w:pStyle w:val="NormalWeb"/>
              <w:spacing w:before="0" w:beforeAutospacing="0" w:after="0" w:afterAutospacing="0"/>
              <w:rPr>
                <w:i/>
                <w:sz w:val="20"/>
              </w:rPr>
            </w:pPr>
            <w:r w:rsidRPr="002D240A">
              <w:rPr>
                <w:rFonts w:ascii="Arial" w:hAnsi="Arial" w:cs="Arial"/>
              </w:rPr>
              <w:t xml:space="preserve">The </w:t>
            </w:r>
            <w:smartTag w:uri="urn:schemas-microsoft-com:office:smarttags" w:element="place">
              <w:smartTag w:uri="urn:schemas-microsoft-com:office:smarttags" w:element="PlaceName">
                <w:r w:rsidRPr="002D240A">
                  <w:rPr>
                    <w:rFonts w:ascii="Arial" w:hAnsi="Arial" w:cs="Arial"/>
                  </w:rPr>
                  <w:t>Sault</w:t>
                </w:r>
              </w:smartTag>
              <w:r w:rsidRPr="002D240A">
                <w:rPr>
                  <w:rFonts w:ascii="Arial" w:hAnsi="Arial" w:cs="Arial"/>
                </w:rPr>
                <w:t xml:space="preserve"> </w:t>
              </w:r>
              <w:smartTag w:uri="urn:schemas-microsoft-com:office:smarttags" w:element="PlaceType">
                <w:r w:rsidRPr="002D240A">
                  <w:rPr>
                    <w:rFonts w:ascii="Arial" w:hAnsi="Arial" w:cs="Arial"/>
                  </w:rPr>
                  <w:t>College</w:t>
                </w:r>
              </w:smartTag>
            </w:smartTag>
            <w:r w:rsidRPr="002D240A">
              <w:rPr>
                <w:rFonts w:ascii="Arial" w:hAnsi="Arial" w:cs="Arial"/>
              </w:rPr>
              <w:t xml:space="preserv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1428EB" w:rsidRPr="00F0236B">
              <w:rPr>
                <w:rFonts w:ascii="Arial" w:hAnsi="Arial" w:cs="Arial"/>
              </w:rPr>
              <w:t xml:space="preserve">Single log-in access allows you to see your personal and financial information, timetable, grades, </w:t>
            </w:r>
            <w:proofErr w:type="gramStart"/>
            <w:r w:rsidR="001428EB" w:rsidRPr="00F0236B">
              <w:rPr>
                <w:rFonts w:ascii="Arial" w:hAnsi="Arial" w:cs="Arial"/>
              </w:rPr>
              <w:t>records</w:t>
            </w:r>
            <w:proofErr w:type="gramEnd"/>
            <w:r w:rsidR="001428EB"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001428EB" w:rsidRPr="00F0236B">
              <w:rPr>
                <w:rFonts w:ascii="Arial" w:hAnsi="Arial" w:cs="Arial"/>
              </w:rPr>
              <w:t>LMS</w:t>
            </w:r>
            <w:proofErr w:type="spellEnd"/>
            <w:r w:rsidR="001428EB" w:rsidRPr="00F0236B">
              <w:rPr>
                <w:rFonts w:ascii="Arial" w:hAnsi="Arial" w:cs="Arial"/>
              </w:rPr>
              <w:t xml:space="preserve">), and much more are also accessible through the student portal.  </w:t>
            </w:r>
            <w:r w:rsidRPr="00F0236B">
              <w:rPr>
                <w:rFonts w:ascii="Arial" w:hAnsi="Arial" w:cs="Arial"/>
              </w:rPr>
              <w:t>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4E298B" w:rsidRPr="00723208" w:rsidTr="004E298B">
        <w:trPr>
          <w:gridAfter w:val="1"/>
          <w:wAfter w:w="18" w:type="dxa"/>
          <w:cantSplit/>
        </w:trPr>
        <w:tc>
          <w:tcPr>
            <w:tcW w:w="8838" w:type="dxa"/>
            <w:gridSpan w:val="2"/>
          </w:tcPr>
          <w:p w:rsidR="004E298B" w:rsidRPr="0004491B" w:rsidRDefault="006D7889" w:rsidP="00A45C70">
            <w:pPr>
              <w:rPr>
                <w:rFonts w:ascii="Arial" w:hAnsi="Arial" w:cs="Arial"/>
                <w:szCs w:val="24"/>
                <w:u w:val="single"/>
                <w:lang w:eastAsia="en-CA"/>
              </w:rPr>
            </w:pPr>
            <w:r>
              <w:rPr>
                <w:rFonts w:ascii="Arial" w:hAnsi="Arial"/>
              </w:rPr>
              <w:t>This course is a continuous intake course; therefore, the typical “semester” guideline does not apply.</w:t>
            </w:r>
          </w:p>
        </w:tc>
      </w:tr>
    </w:tbl>
    <w:p w:rsidR="00D1300B" w:rsidRDefault="00D1300B" w:rsidP="00120BC9">
      <w:pPr>
        <w:pStyle w:val="EnvelopeReturn"/>
      </w:pPr>
    </w:p>
    <w:sectPr w:rsidR="00D1300B" w:rsidSect="00F51CD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34F" w:rsidRDefault="004B234F">
      <w:r>
        <w:separator/>
      </w:r>
    </w:p>
  </w:endnote>
  <w:endnote w:type="continuationSeparator" w:id="0">
    <w:p w:rsidR="004B234F" w:rsidRDefault="004B2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34F" w:rsidRDefault="004B234F">
      <w:r>
        <w:separator/>
      </w:r>
    </w:p>
  </w:footnote>
  <w:footnote w:type="continuationSeparator" w:id="0">
    <w:p w:rsidR="004B234F" w:rsidRDefault="004B2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4F" w:rsidRDefault="004B23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234F" w:rsidRDefault="004B23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4F" w:rsidRDefault="004B23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193B">
      <w:rPr>
        <w:rStyle w:val="PageNumber"/>
        <w:noProof/>
      </w:rPr>
      <w:t>2</w:t>
    </w:r>
    <w:r>
      <w:rPr>
        <w:rStyle w:val="PageNumber"/>
      </w:rPr>
      <w:fldChar w:fldCharType="end"/>
    </w:r>
  </w:p>
  <w:tbl>
    <w:tblPr>
      <w:tblW w:w="0" w:type="auto"/>
      <w:tblLayout w:type="fixed"/>
      <w:tblLook w:val="0000"/>
    </w:tblPr>
    <w:tblGrid>
      <w:gridCol w:w="3794"/>
      <w:gridCol w:w="1134"/>
      <w:gridCol w:w="3928"/>
    </w:tblGrid>
    <w:tr w:rsidR="004B234F">
      <w:tc>
        <w:tcPr>
          <w:tcW w:w="3794" w:type="dxa"/>
        </w:tcPr>
        <w:p w:rsidR="004B234F" w:rsidRDefault="004B234F">
          <w:pPr>
            <w:rPr>
              <w:rFonts w:ascii="Arial" w:hAnsi="Arial"/>
              <w:snapToGrid w:val="0"/>
            </w:rPr>
          </w:pPr>
        </w:p>
      </w:tc>
      <w:tc>
        <w:tcPr>
          <w:tcW w:w="1134" w:type="dxa"/>
        </w:tcPr>
        <w:p w:rsidR="004B234F" w:rsidRDefault="004B234F">
          <w:pPr>
            <w:pStyle w:val="Header"/>
            <w:jc w:val="center"/>
            <w:rPr>
              <w:rFonts w:ascii="Arial" w:hAnsi="Arial"/>
              <w:snapToGrid w:val="0"/>
            </w:rPr>
          </w:pPr>
        </w:p>
      </w:tc>
      <w:tc>
        <w:tcPr>
          <w:tcW w:w="3928" w:type="dxa"/>
        </w:tcPr>
        <w:p w:rsidR="004B234F" w:rsidRDefault="004B234F">
          <w:pPr>
            <w:pStyle w:val="Header"/>
            <w:jc w:val="right"/>
            <w:rPr>
              <w:rFonts w:ascii="Arial" w:hAnsi="Arial"/>
              <w:snapToGrid w:val="0"/>
            </w:rPr>
          </w:pPr>
        </w:p>
      </w:tc>
    </w:tr>
    <w:tr w:rsidR="004B234F">
      <w:tc>
        <w:tcPr>
          <w:tcW w:w="3794" w:type="dxa"/>
        </w:tcPr>
        <w:p w:rsidR="004B234F" w:rsidRDefault="00424D46">
          <w:pPr>
            <w:rPr>
              <w:rFonts w:ascii="Arial" w:hAnsi="Arial"/>
              <w:snapToGrid w:val="0"/>
            </w:rPr>
          </w:pPr>
          <w:r>
            <w:rPr>
              <w:rFonts w:ascii="Arial" w:hAnsi="Arial"/>
              <w:snapToGrid w:val="0"/>
            </w:rPr>
            <w:t>L</w:t>
          </w:r>
          <w:r w:rsidR="0039193B">
            <w:rPr>
              <w:rFonts w:ascii="Arial" w:hAnsi="Arial"/>
              <w:snapToGrid w:val="0"/>
            </w:rPr>
            <w:t>BS Level 5</w:t>
          </w:r>
          <w:r>
            <w:rPr>
              <w:rFonts w:ascii="Arial" w:hAnsi="Arial"/>
              <w:snapToGrid w:val="0"/>
            </w:rPr>
            <w:t xml:space="preserve"> Communications</w:t>
          </w:r>
        </w:p>
        <w:p w:rsidR="004B234F" w:rsidRDefault="004B234F">
          <w:pPr>
            <w:rPr>
              <w:rFonts w:ascii="Arial" w:hAnsi="Arial"/>
              <w:snapToGrid w:val="0"/>
            </w:rPr>
          </w:pPr>
        </w:p>
      </w:tc>
      <w:tc>
        <w:tcPr>
          <w:tcW w:w="1134" w:type="dxa"/>
        </w:tcPr>
        <w:p w:rsidR="004B234F" w:rsidRDefault="004B234F">
          <w:pPr>
            <w:pStyle w:val="Header"/>
            <w:jc w:val="center"/>
            <w:rPr>
              <w:rFonts w:ascii="Arial" w:hAnsi="Arial"/>
              <w:snapToGrid w:val="0"/>
            </w:rPr>
          </w:pPr>
        </w:p>
      </w:tc>
      <w:tc>
        <w:tcPr>
          <w:tcW w:w="3928" w:type="dxa"/>
        </w:tcPr>
        <w:p w:rsidR="004B234F" w:rsidRDefault="00424D46">
          <w:pPr>
            <w:pStyle w:val="Header"/>
            <w:jc w:val="right"/>
            <w:rPr>
              <w:rFonts w:ascii="Arial" w:hAnsi="Arial"/>
              <w:snapToGrid w:val="0"/>
            </w:rPr>
          </w:pPr>
          <w:r>
            <w:rPr>
              <w:rFonts w:ascii="Arial" w:hAnsi="Arial"/>
              <w:snapToGrid w:val="0"/>
            </w:rPr>
            <w:t>E</w:t>
          </w:r>
          <w:r w:rsidR="0039193B">
            <w:rPr>
              <w:rFonts w:ascii="Arial" w:hAnsi="Arial"/>
              <w:snapToGrid w:val="0"/>
            </w:rPr>
            <w:t>NG045</w:t>
          </w:r>
        </w:p>
      </w:tc>
    </w:tr>
  </w:tbl>
  <w:p w:rsidR="004B234F" w:rsidRDefault="004B234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840B4"/>
    <w:multiLevelType w:val="hybridMultilevel"/>
    <w:tmpl w:val="D47E60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0B835F3E"/>
    <w:multiLevelType w:val="hybridMultilevel"/>
    <w:tmpl w:val="4AD682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11329BE"/>
    <w:multiLevelType w:val="hybridMultilevel"/>
    <w:tmpl w:val="424A7C5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ED3707"/>
    <w:multiLevelType w:val="hybridMultilevel"/>
    <w:tmpl w:val="782C9B0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ABD79C1"/>
    <w:multiLevelType w:val="hybridMultilevel"/>
    <w:tmpl w:val="82C64AE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546E5901"/>
    <w:multiLevelType w:val="hybridMultilevel"/>
    <w:tmpl w:val="8CC863A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E576B3C"/>
    <w:multiLevelType w:val="hybridMultilevel"/>
    <w:tmpl w:val="6756B3F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B606499"/>
    <w:multiLevelType w:val="hybridMultilevel"/>
    <w:tmpl w:val="81EE17C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7D920E0B"/>
    <w:multiLevelType w:val="hybridMultilevel"/>
    <w:tmpl w:val="D0EEC67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5"/>
  </w:num>
  <w:num w:numId="5">
    <w:abstractNumId w:val="20"/>
  </w:num>
  <w:num w:numId="6">
    <w:abstractNumId w:val="5"/>
  </w:num>
  <w:num w:numId="7">
    <w:abstractNumId w:val="1"/>
  </w:num>
  <w:num w:numId="8">
    <w:abstractNumId w:val="13"/>
  </w:num>
  <w:num w:numId="9">
    <w:abstractNumId w:val="16"/>
  </w:num>
  <w:num w:numId="10">
    <w:abstractNumId w:val="6"/>
  </w:num>
  <w:num w:numId="11">
    <w:abstractNumId w:val="10"/>
  </w:num>
  <w:num w:numId="12">
    <w:abstractNumId w:val="0"/>
  </w:num>
  <w:num w:numId="13">
    <w:abstractNumId w:val="4"/>
  </w:num>
  <w:num w:numId="14">
    <w:abstractNumId w:val="8"/>
  </w:num>
  <w:num w:numId="15">
    <w:abstractNumId w:val="18"/>
  </w:num>
  <w:num w:numId="16">
    <w:abstractNumId w:val="11"/>
  </w:num>
  <w:num w:numId="17">
    <w:abstractNumId w:val="3"/>
  </w:num>
  <w:num w:numId="18">
    <w:abstractNumId w:val="12"/>
  </w:num>
  <w:num w:numId="19">
    <w:abstractNumId w:val="14"/>
  </w:num>
  <w:num w:numId="20">
    <w:abstractNumId w:val="2"/>
  </w:num>
  <w:num w:numId="21">
    <w:abstractNumId w:val="19"/>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120BC9"/>
    <w:rsid w:val="0013201F"/>
    <w:rsid w:val="001428EB"/>
    <w:rsid w:val="00177078"/>
    <w:rsid w:val="001B72EE"/>
    <w:rsid w:val="00283F8A"/>
    <w:rsid w:val="00295232"/>
    <w:rsid w:val="002D0F95"/>
    <w:rsid w:val="002D240A"/>
    <w:rsid w:val="003260C5"/>
    <w:rsid w:val="0039193B"/>
    <w:rsid w:val="003A4696"/>
    <w:rsid w:val="003D0B70"/>
    <w:rsid w:val="003D5562"/>
    <w:rsid w:val="003D6B32"/>
    <w:rsid w:val="00424D46"/>
    <w:rsid w:val="00441ECC"/>
    <w:rsid w:val="00455859"/>
    <w:rsid w:val="004B234F"/>
    <w:rsid w:val="004E298B"/>
    <w:rsid w:val="00532940"/>
    <w:rsid w:val="00533537"/>
    <w:rsid w:val="0056705E"/>
    <w:rsid w:val="005A28BC"/>
    <w:rsid w:val="005C10A6"/>
    <w:rsid w:val="00613807"/>
    <w:rsid w:val="00626C24"/>
    <w:rsid w:val="0066650B"/>
    <w:rsid w:val="006D7889"/>
    <w:rsid w:val="00721FF2"/>
    <w:rsid w:val="00722CFA"/>
    <w:rsid w:val="00723208"/>
    <w:rsid w:val="00754E67"/>
    <w:rsid w:val="007A0698"/>
    <w:rsid w:val="007E6621"/>
    <w:rsid w:val="007F132C"/>
    <w:rsid w:val="00867048"/>
    <w:rsid w:val="009B5B24"/>
    <w:rsid w:val="00A01D87"/>
    <w:rsid w:val="00A023DB"/>
    <w:rsid w:val="00A45C70"/>
    <w:rsid w:val="00A85995"/>
    <w:rsid w:val="00A9176F"/>
    <w:rsid w:val="00A97B10"/>
    <w:rsid w:val="00AC5756"/>
    <w:rsid w:val="00AF05EF"/>
    <w:rsid w:val="00B50404"/>
    <w:rsid w:val="00B778BA"/>
    <w:rsid w:val="00B835FC"/>
    <w:rsid w:val="00BA119A"/>
    <w:rsid w:val="00C0550E"/>
    <w:rsid w:val="00C53F7E"/>
    <w:rsid w:val="00C97897"/>
    <w:rsid w:val="00D1300B"/>
    <w:rsid w:val="00DC1839"/>
    <w:rsid w:val="00E25868"/>
    <w:rsid w:val="00E25DB6"/>
    <w:rsid w:val="00E86FF6"/>
    <w:rsid w:val="00EE6E49"/>
    <w:rsid w:val="00EF4EC9"/>
    <w:rsid w:val="00F0236B"/>
    <w:rsid w:val="00F430A9"/>
    <w:rsid w:val="00F51C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contacts" w:name="middle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CD9"/>
    <w:rPr>
      <w:sz w:val="24"/>
      <w:lang w:val="en-US" w:eastAsia="en-US"/>
    </w:rPr>
  </w:style>
  <w:style w:type="paragraph" w:styleId="Heading1">
    <w:name w:val="heading 1"/>
    <w:basedOn w:val="Normal"/>
    <w:next w:val="Normal"/>
    <w:qFormat/>
    <w:rsid w:val="00F51CD9"/>
    <w:pPr>
      <w:keepNext/>
      <w:jc w:val="center"/>
      <w:outlineLvl w:val="0"/>
    </w:pPr>
    <w:rPr>
      <w:b/>
      <w:u w:val="single"/>
      <w:lang w:val="en-GB"/>
    </w:rPr>
  </w:style>
  <w:style w:type="paragraph" w:styleId="Heading2">
    <w:name w:val="heading 2"/>
    <w:basedOn w:val="Normal"/>
    <w:next w:val="Normal"/>
    <w:qFormat/>
    <w:rsid w:val="00F51CD9"/>
    <w:pPr>
      <w:keepNext/>
      <w:jc w:val="center"/>
      <w:outlineLvl w:val="1"/>
    </w:pPr>
    <w:rPr>
      <w:b/>
      <w:lang w:val="en-GB"/>
    </w:rPr>
  </w:style>
  <w:style w:type="paragraph" w:styleId="Heading3">
    <w:name w:val="heading 3"/>
    <w:basedOn w:val="Normal"/>
    <w:next w:val="Normal"/>
    <w:qFormat/>
    <w:rsid w:val="00F51C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51CD9"/>
    <w:rPr>
      <w:rFonts w:ascii="Arial" w:hAnsi="Arial"/>
    </w:rPr>
  </w:style>
  <w:style w:type="paragraph" w:styleId="Header">
    <w:name w:val="header"/>
    <w:basedOn w:val="Normal"/>
    <w:rsid w:val="00F51CD9"/>
    <w:pPr>
      <w:tabs>
        <w:tab w:val="center" w:pos="4320"/>
        <w:tab w:val="right" w:pos="8640"/>
      </w:tabs>
    </w:pPr>
  </w:style>
  <w:style w:type="paragraph" w:styleId="Footer">
    <w:name w:val="footer"/>
    <w:basedOn w:val="Normal"/>
    <w:rsid w:val="00F51CD9"/>
    <w:pPr>
      <w:tabs>
        <w:tab w:val="center" w:pos="4320"/>
        <w:tab w:val="right" w:pos="8640"/>
      </w:tabs>
    </w:pPr>
  </w:style>
  <w:style w:type="character" w:styleId="PageNumber">
    <w:name w:val="page number"/>
    <w:basedOn w:val="DefaultParagraphFont"/>
    <w:rsid w:val="00F51CD9"/>
  </w:style>
  <w:style w:type="character" w:styleId="LineNumber">
    <w:name w:val="line number"/>
    <w:basedOn w:val="DefaultParagraphFont"/>
    <w:rsid w:val="00F51CD9"/>
  </w:style>
  <w:style w:type="paragraph" w:styleId="BodyTextIndent">
    <w:name w:val="Body Text Indent"/>
    <w:basedOn w:val="Normal"/>
    <w:rsid w:val="00F51C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D6B32"/>
    <w:rPr>
      <w:rFonts w:ascii="Tahoma" w:hAnsi="Tahoma" w:cs="Tahoma"/>
      <w:sz w:val="16"/>
      <w:szCs w:val="16"/>
    </w:rPr>
  </w:style>
  <w:style w:type="character" w:customStyle="1" w:styleId="BalloonTextChar">
    <w:name w:val="Balloon Text Char"/>
    <w:basedOn w:val="DefaultParagraphFont"/>
    <w:link w:val="BalloonText"/>
    <w:rsid w:val="003D6B3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EECCD-634A-478C-8A4E-58CEFD3EC7FF}"/>
</file>

<file path=customXml/itemProps2.xml><?xml version="1.0" encoding="utf-8"?>
<ds:datastoreItem xmlns:ds="http://schemas.openxmlformats.org/officeDocument/2006/customXml" ds:itemID="{295FBB3D-2EC6-4618-BD66-86778697390C}"/>
</file>

<file path=customXml/itemProps3.xml><?xml version="1.0" encoding="utf-8"?>
<ds:datastoreItem xmlns:ds="http://schemas.openxmlformats.org/officeDocument/2006/customXml" ds:itemID="{468DDC3A-2C23-4682-99B1-A23F0AAE016B}"/>
</file>

<file path=docProps/app.xml><?xml version="1.0" encoding="utf-8"?>
<Properties xmlns="http://schemas.openxmlformats.org/officeDocument/2006/extended-properties" xmlns:vt="http://schemas.openxmlformats.org/officeDocument/2006/docPropsVTypes">
  <Template>Normal.dotm</Template>
  <TotalTime>2</TotalTime>
  <Pages>6</Pages>
  <Words>1602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11230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hferguson</cp:lastModifiedBy>
  <cp:revision>2</cp:revision>
  <cp:lastPrinted>2007-05-04T15:50:00Z</cp:lastPrinted>
  <dcterms:created xsi:type="dcterms:W3CDTF">2010-01-05T19:00:00Z</dcterms:created>
  <dcterms:modified xsi:type="dcterms:W3CDTF">2010-01-05T19:00:00Z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8770800</vt:r8>
  </property>
</Properties>
</file>